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9A5" w:rsidRDefault="00584EFF" w:rsidP="009D4472">
      <w:pPr>
        <w:pStyle w:val="a5"/>
        <w:outlineLvl w:val="0"/>
        <w:rPr>
          <w:sz w:val="20"/>
        </w:rPr>
      </w:pPr>
      <w:r>
        <w:rPr>
          <w:sz w:val="20"/>
        </w:rPr>
        <w:t xml:space="preserve">ТИПОВОЙ </w:t>
      </w:r>
      <w:r w:rsidR="00D4613D" w:rsidRPr="00C436EE">
        <w:rPr>
          <w:sz w:val="20"/>
        </w:rPr>
        <w:t>Д О Г О В О Р</w:t>
      </w:r>
    </w:p>
    <w:p w:rsidR="00967E9B" w:rsidRDefault="00D4613D" w:rsidP="009D4472">
      <w:pPr>
        <w:pStyle w:val="a7"/>
        <w:outlineLvl w:val="0"/>
        <w:rPr>
          <w:sz w:val="20"/>
        </w:rPr>
      </w:pPr>
      <w:r w:rsidRPr="00C436EE">
        <w:rPr>
          <w:sz w:val="20"/>
        </w:rPr>
        <w:t>генерального подряда на проектирование</w:t>
      </w:r>
      <w:r w:rsidR="00D767DB">
        <w:rPr>
          <w:sz w:val="20"/>
        </w:rPr>
        <w:t xml:space="preserve"> и строительство</w:t>
      </w:r>
    </w:p>
    <w:p w:rsidR="00CA1B16" w:rsidRDefault="00D4613D" w:rsidP="009D4472">
      <w:pPr>
        <w:pStyle w:val="a7"/>
        <w:outlineLvl w:val="0"/>
        <w:rPr>
          <w:sz w:val="20"/>
        </w:rPr>
      </w:pPr>
      <w:r w:rsidRPr="00C436EE">
        <w:rPr>
          <w:sz w:val="20"/>
        </w:rPr>
        <w:t xml:space="preserve">№ </w:t>
      </w:r>
      <w:r w:rsidR="00D767DB">
        <w:rPr>
          <w:sz w:val="20"/>
        </w:rPr>
        <w:t>_____</w:t>
      </w:r>
    </w:p>
    <w:p w:rsidR="00D4613D" w:rsidRPr="00C436EE" w:rsidRDefault="00D4613D">
      <w:pPr>
        <w:pStyle w:val="a7"/>
        <w:jc w:val="both"/>
        <w:rPr>
          <w:sz w:val="20"/>
        </w:rPr>
      </w:pPr>
    </w:p>
    <w:p w:rsidR="00D4613D" w:rsidRPr="00C436EE" w:rsidRDefault="00D4613D" w:rsidP="00C11431">
      <w:pPr>
        <w:pStyle w:val="a7"/>
        <w:jc w:val="both"/>
        <w:rPr>
          <w:b w:val="0"/>
          <w:sz w:val="20"/>
        </w:rPr>
      </w:pPr>
      <w:r w:rsidRPr="00C436EE">
        <w:rPr>
          <w:b w:val="0"/>
          <w:sz w:val="20"/>
        </w:rPr>
        <w:t xml:space="preserve">г. </w:t>
      </w:r>
      <w:r w:rsidR="003E5119">
        <w:rPr>
          <w:b w:val="0"/>
          <w:sz w:val="20"/>
        </w:rPr>
        <w:t>Самара</w:t>
      </w:r>
      <w:r w:rsidRPr="00BE0781">
        <w:rPr>
          <w:b w:val="0"/>
          <w:sz w:val="20"/>
        </w:rPr>
        <w:tab/>
      </w:r>
      <w:r w:rsidRPr="00BE0781">
        <w:rPr>
          <w:b w:val="0"/>
          <w:sz w:val="20"/>
        </w:rPr>
        <w:tab/>
      </w:r>
      <w:r w:rsidR="00D90B4C">
        <w:rPr>
          <w:b w:val="0"/>
          <w:sz w:val="20"/>
        </w:rPr>
        <w:tab/>
      </w:r>
      <w:r w:rsidR="00486254">
        <w:rPr>
          <w:b w:val="0"/>
          <w:sz w:val="20"/>
        </w:rPr>
        <w:tab/>
      </w:r>
      <w:r w:rsidR="00486254">
        <w:rPr>
          <w:b w:val="0"/>
          <w:sz w:val="20"/>
        </w:rPr>
        <w:tab/>
      </w:r>
      <w:r w:rsidR="00486254">
        <w:rPr>
          <w:b w:val="0"/>
          <w:sz w:val="20"/>
        </w:rPr>
        <w:tab/>
      </w:r>
      <w:r w:rsidR="00486254">
        <w:rPr>
          <w:b w:val="0"/>
          <w:sz w:val="20"/>
        </w:rPr>
        <w:tab/>
      </w:r>
      <w:r w:rsidR="003E5119">
        <w:rPr>
          <w:b w:val="0"/>
          <w:sz w:val="20"/>
        </w:rPr>
        <w:t xml:space="preserve">           </w:t>
      </w:r>
      <w:r w:rsidR="00414812">
        <w:rPr>
          <w:b w:val="0"/>
          <w:sz w:val="20"/>
        </w:rPr>
        <w:t xml:space="preserve">      </w:t>
      </w:r>
      <w:r w:rsidR="003E5119">
        <w:rPr>
          <w:b w:val="0"/>
          <w:sz w:val="20"/>
        </w:rPr>
        <w:t xml:space="preserve">          </w:t>
      </w:r>
      <w:r w:rsidR="00041B26">
        <w:rPr>
          <w:b w:val="0"/>
          <w:sz w:val="20"/>
        </w:rPr>
        <w:t>«</w:t>
      </w:r>
      <w:r w:rsidR="00CA1B16">
        <w:rPr>
          <w:b w:val="0"/>
          <w:sz w:val="20"/>
        </w:rPr>
        <w:t>______</w:t>
      </w:r>
      <w:r w:rsidR="00041B26">
        <w:rPr>
          <w:b w:val="0"/>
          <w:sz w:val="20"/>
        </w:rPr>
        <w:t>»</w:t>
      </w:r>
      <w:r w:rsidR="00CA1B16">
        <w:rPr>
          <w:b w:val="0"/>
          <w:sz w:val="20"/>
        </w:rPr>
        <w:t>__________</w:t>
      </w:r>
      <w:r w:rsidR="00D90B4C">
        <w:rPr>
          <w:b w:val="0"/>
          <w:sz w:val="20"/>
        </w:rPr>
        <w:t xml:space="preserve"> </w:t>
      </w:r>
      <w:r w:rsidR="00002FD1">
        <w:rPr>
          <w:b w:val="0"/>
          <w:sz w:val="20"/>
        </w:rPr>
        <w:t xml:space="preserve"> 202</w:t>
      </w:r>
      <w:r w:rsidR="00645138">
        <w:rPr>
          <w:b w:val="0"/>
          <w:sz w:val="20"/>
        </w:rPr>
        <w:t>1</w:t>
      </w:r>
      <w:r w:rsidRPr="00C436EE">
        <w:rPr>
          <w:b w:val="0"/>
          <w:sz w:val="20"/>
        </w:rPr>
        <w:t>г.</w:t>
      </w:r>
    </w:p>
    <w:p w:rsidR="00D4613D" w:rsidRPr="00C436EE" w:rsidRDefault="00D4613D" w:rsidP="00C11431">
      <w:pPr>
        <w:pStyle w:val="a7"/>
        <w:jc w:val="both"/>
        <w:rPr>
          <w:b w:val="0"/>
          <w:sz w:val="20"/>
        </w:rPr>
      </w:pPr>
    </w:p>
    <w:p w:rsidR="003E5119" w:rsidRPr="003126DF" w:rsidRDefault="003E5119" w:rsidP="00DD4F23">
      <w:pPr>
        <w:pStyle w:val="a9"/>
        <w:tabs>
          <w:tab w:val="left" w:pos="6229"/>
        </w:tabs>
        <w:ind w:right="-440" w:firstLine="567"/>
        <w:jc w:val="both"/>
        <w:rPr>
          <w:rFonts w:ascii="Times New Roman" w:hAnsi="Times New Roman"/>
        </w:rPr>
      </w:pPr>
      <w:r w:rsidRPr="003126DF">
        <w:rPr>
          <w:rFonts w:ascii="Times New Roman" w:hAnsi="Times New Roman"/>
          <w:b/>
        </w:rPr>
        <w:t xml:space="preserve">Общество с ограниченной ответственностью «Самарские коммунальные системы», </w:t>
      </w:r>
      <w:r w:rsidRPr="003126DF">
        <w:rPr>
          <w:rFonts w:ascii="Times New Roman" w:hAnsi="Times New Roman"/>
        </w:rPr>
        <w:t xml:space="preserve">именуемое в дальнейшем «Заказчик», в лице </w:t>
      </w:r>
      <w:r w:rsidR="004C4F37">
        <w:rPr>
          <w:rFonts w:ascii="Times New Roman" w:hAnsi="Times New Roman"/>
        </w:rPr>
        <w:t>г</w:t>
      </w:r>
      <w:r w:rsidRPr="003126DF">
        <w:rPr>
          <w:rFonts w:ascii="Times New Roman" w:hAnsi="Times New Roman"/>
        </w:rPr>
        <w:t>лавного управляющего директора Бирюкова Владимира Вячеславовича, действующего на основании доверенности №</w:t>
      </w:r>
      <w:r w:rsidR="00645138">
        <w:rPr>
          <w:rFonts w:ascii="Times New Roman" w:hAnsi="Times New Roman"/>
        </w:rPr>
        <w:t>20</w:t>
      </w:r>
      <w:r w:rsidRPr="003126DF">
        <w:rPr>
          <w:rFonts w:ascii="Times New Roman" w:hAnsi="Times New Roman"/>
        </w:rPr>
        <w:t xml:space="preserve"> от </w:t>
      </w:r>
      <w:r w:rsidR="00645138">
        <w:rPr>
          <w:rFonts w:ascii="Times New Roman" w:hAnsi="Times New Roman"/>
        </w:rPr>
        <w:t>20</w:t>
      </w:r>
      <w:r w:rsidRPr="003126DF">
        <w:rPr>
          <w:rFonts w:ascii="Times New Roman" w:hAnsi="Times New Roman"/>
        </w:rPr>
        <w:t>.02.20</w:t>
      </w:r>
      <w:r w:rsidR="00645138">
        <w:rPr>
          <w:rFonts w:ascii="Times New Roman" w:hAnsi="Times New Roman"/>
        </w:rPr>
        <w:t>21</w:t>
      </w:r>
      <w:r w:rsidRPr="003126DF">
        <w:rPr>
          <w:rFonts w:ascii="Times New Roman" w:hAnsi="Times New Roman"/>
        </w:rPr>
        <w:t xml:space="preserve">г., с одной стороны, и </w:t>
      </w:r>
    </w:p>
    <w:p w:rsidR="003E5119" w:rsidRPr="003126DF" w:rsidRDefault="00D767DB" w:rsidP="00DD4F23">
      <w:pPr>
        <w:pStyle w:val="af0"/>
        <w:tabs>
          <w:tab w:val="left" w:pos="6229"/>
        </w:tabs>
        <w:ind w:left="0" w:right="-440" w:firstLine="567"/>
        <w:rPr>
          <w:sz w:val="20"/>
          <w:szCs w:val="20"/>
        </w:rPr>
      </w:pPr>
      <w:r>
        <w:rPr>
          <w:b/>
          <w:sz w:val="20"/>
          <w:szCs w:val="20"/>
        </w:rPr>
        <w:t>____________</w:t>
      </w:r>
      <w:r w:rsidR="003E5119" w:rsidRPr="003126DF">
        <w:rPr>
          <w:b/>
          <w:sz w:val="20"/>
          <w:szCs w:val="20"/>
        </w:rPr>
        <w:t xml:space="preserve">, </w:t>
      </w:r>
      <w:r w:rsidR="003E5119" w:rsidRPr="003126DF">
        <w:rPr>
          <w:sz w:val="20"/>
          <w:szCs w:val="20"/>
        </w:rPr>
        <w:t>именуемое в дальнейшем</w:t>
      </w:r>
      <w:r w:rsidR="004C4F37">
        <w:rPr>
          <w:sz w:val="20"/>
          <w:szCs w:val="20"/>
        </w:rPr>
        <w:t xml:space="preserve"> </w:t>
      </w:r>
      <w:r>
        <w:rPr>
          <w:sz w:val="20"/>
          <w:szCs w:val="20"/>
        </w:rPr>
        <w:t>__________</w:t>
      </w:r>
      <w:r w:rsidR="003E5119" w:rsidRPr="003126DF">
        <w:rPr>
          <w:sz w:val="20"/>
          <w:szCs w:val="20"/>
        </w:rPr>
        <w:t xml:space="preserve">, в лице </w:t>
      </w:r>
      <w:r>
        <w:rPr>
          <w:sz w:val="20"/>
          <w:szCs w:val="20"/>
        </w:rPr>
        <w:t>_________</w:t>
      </w:r>
      <w:r w:rsidR="003E5119" w:rsidRPr="003126DF">
        <w:rPr>
          <w:sz w:val="20"/>
          <w:szCs w:val="20"/>
        </w:rPr>
        <w:t xml:space="preserve">, действующего на основании </w:t>
      </w:r>
      <w:r>
        <w:rPr>
          <w:sz w:val="20"/>
          <w:szCs w:val="20"/>
        </w:rPr>
        <w:t>_______</w:t>
      </w:r>
      <w:r w:rsidR="004C4F37">
        <w:rPr>
          <w:sz w:val="20"/>
          <w:szCs w:val="20"/>
        </w:rPr>
        <w:t>а</w:t>
      </w:r>
      <w:r w:rsidR="003E5119" w:rsidRPr="003126DF">
        <w:rPr>
          <w:sz w:val="20"/>
          <w:szCs w:val="20"/>
        </w:rPr>
        <w:t xml:space="preserve"> с другой стороны, совместно именуемые «Стороны», а по отдельности - «Сторона», заключили настоящий Договор </w:t>
      </w:r>
      <w:r w:rsidR="003E5119">
        <w:rPr>
          <w:sz w:val="20"/>
          <w:szCs w:val="20"/>
        </w:rPr>
        <w:t xml:space="preserve">на основании результатов открытой процедуры, размещенной на официальном сайте </w:t>
      </w:r>
      <w:r w:rsidR="003E5119">
        <w:rPr>
          <w:sz w:val="20"/>
          <w:szCs w:val="20"/>
          <w:lang w:val="en-US"/>
        </w:rPr>
        <w:t>www</w:t>
      </w:r>
      <w:r w:rsidR="003E5119">
        <w:rPr>
          <w:sz w:val="20"/>
          <w:szCs w:val="20"/>
        </w:rPr>
        <w:t>.</w:t>
      </w:r>
      <w:r w:rsidR="003E5119">
        <w:rPr>
          <w:sz w:val="20"/>
          <w:szCs w:val="20"/>
          <w:lang w:val="en-US"/>
        </w:rPr>
        <w:t>zakupki</w:t>
      </w:r>
      <w:r w:rsidR="003E5119">
        <w:rPr>
          <w:sz w:val="20"/>
          <w:szCs w:val="20"/>
        </w:rPr>
        <w:t>.</w:t>
      </w:r>
      <w:r w:rsidR="003E5119">
        <w:rPr>
          <w:sz w:val="20"/>
          <w:szCs w:val="20"/>
          <w:lang w:val="en-US"/>
        </w:rPr>
        <w:t>gov</w:t>
      </w:r>
      <w:r w:rsidR="003E5119">
        <w:rPr>
          <w:sz w:val="20"/>
          <w:szCs w:val="20"/>
        </w:rPr>
        <w:t>.</w:t>
      </w:r>
      <w:r w:rsidR="003E5119">
        <w:rPr>
          <w:sz w:val="20"/>
          <w:szCs w:val="20"/>
          <w:lang w:val="en-US"/>
        </w:rPr>
        <w:t>ru</w:t>
      </w:r>
      <w:r w:rsidR="003E5119">
        <w:rPr>
          <w:sz w:val="20"/>
          <w:szCs w:val="20"/>
        </w:rPr>
        <w:t xml:space="preserve"> (</w:t>
      </w:r>
      <w:r>
        <w:rPr>
          <w:sz w:val="20"/>
          <w:szCs w:val="20"/>
        </w:rPr>
        <w:t>________</w:t>
      </w:r>
      <w:r w:rsidR="003E5119">
        <w:rPr>
          <w:sz w:val="20"/>
          <w:szCs w:val="20"/>
        </w:rPr>
        <w:t xml:space="preserve">) и на официальном сайте Организатора </w:t>
      </w:r>
      <w:r w:rsidR="003E5119">
        <w:rPr>
          <w:sz w:val="20"/>
          <w:szCs w:val="20"/>
          <w:lang w:val="en-US"/>
        </w:rPr>
        <w:t>www</w:t>
      </w:r>
      <w:r w:rsidR="003E5119">
        <w:rPr>
          <w:sz w:val="20"/>
          <w:szCs w:val="20"/>
        </w:rPr>
        <w:t>.</w:t>
      </w:r>
      <w:r w:rsidR="003E5119">
        <w:rPr>
          <w:sz w:val="20"/>
          <w:szCs w:val="20"/>
          <w:lang w:val="en-US"/>
        </w:rPr>
        <w:t>roscomsys</w:t>
      </w:r>
      <w:r w:rsidR="003E5119">
        <w:rPr>
          <w:sz w:val="20"/>
          <w:szCs w:val="20"/>
        </w:rPr>
        <w:t>.</w:t>
      </w:r>
      <w:r w:rsidR="003E5119">
        <w:rPr>
          <w:sz w:val="20"/>
          <w:szCs w:val="20"/>
          <w:lang w:val="en-US"/>
        </w:rPr>
        <w:t>ru</w:t>
      </w:r>
      <w:r w:rsidR="003E5119" w:rsidRPr="00C436EE">
        <w:rPr>
          <w:sz w:val="20"/>
          <w:szCs w:val="20"/>
        </w:rPr>
        <w:t xml:space="preserve"> </w:t>
      </w:r>
      <w:r w:rsidR="00414812">
        <w:rPr>
          <w:sz w:val="20"/>
          <w:szCs w:val="20"/>
        </w:rPr>
        <w:t xml:space="preserve"> </w:t>
      </w:r>
      <w:r w:rsidR="004C4F37">
        <w:rPr>
          <w:sz w:val="20"/>
          <w:szCs w:val="20"/>
        </w:rPr>
        <w:t xml:space="preserve">  </w:t>
      </w:r>
      <w:r w:rsidR="003E5119">
        <w:rPr>
          <w:sz w:val="20"/>
          <w:szCs w:val="20"/>
        </w:rPr>
        <w:t>№</w:t>
      </w:r>
      <w:r w:rsidRPr="00D767DB">
        <w:rPr>
          <w:sz w:val="20"/>
          <w:szCs w:val="20"/>
        </w:rPr>
        <w:t>_____</w:t>
      </w:r>
      <w:r w:rsidR="004C4F37">
        <w:rPr>
          <w:sz w:val="20"/>
          <w:szCs w:val="20"/>
        </w:rPr>
        <w:t xml:space="preserve"> </w:t>
      </w:r>
      <w:r w:rsidR="003E5119">
        <w:rPr>
          <w:sz w:val="20"/>
          <w:szCs w:val="20"/>
        </w:rPr>
        <w:t xml:space="preserve"> от «</w:t>
      </w:r>
      <w:r w:rsidRPr="00D767DB">
        <w:rPr>
          <w:sz w:val="20"/>
          <w:szCs w:val="20"/>
        </w:rPr>
        <w:t>___</w:t>
      </w:r>
      <w:r w:rsidR="003E5119">
        <w:rPr>
          <w:sz w:val="20"/>
          <w:szCs w:val="20"/>
        </w:rPr>
        <w:t xml:space="preserve">» </w:t>
      </w:r>
      <w:r w:rsidRPr="00D767DB">
        <w:rPr>
          <w:sz w:val="20"/>
          <w:szCs w:val="20"/>
        </w:rPr>
        <w:t>_______</w:t>
      </w:r>
      <w:r w:rsidR="00853701">
        <w:rPr>
          <w:sz w:val="20"/>
          <w:szCs w:val="20"/>
        </w:rPr>
        <w:t xml:space="preserve"> </w:t>
      </w:r>
      <w:r w:rsidR="003E5119">
        <w:rPr>
          <w:sz w:val="20"/>
          <w:szCs w:val="20"/>
        </w:rPr>
        <w:t xml:space="preserve"> 20</w:t>
      </w:r>
      <w:r w:rsidR="00783F5A">
        <w:rPr>
          <w:sz w:val="20"/>
          <w:szCs w:val="20"/>
        </w:rPr>
        <w:t>2</w:t>
      </w:r>
      <w:r w:rsidR="00D370D4">
        <w:rPr>
          <w:sz w:val="20"/>
          <w:szCs w:val="20"/>
        </w:rPr>
        <w:t>1</w:t>
      </w:r>
      <w:r w:rsidR="00783F5A">
        <w:rPr>
          <w:sz w:val="20"/>
          <w:szCs w:val="20"/>
        </w:rPr>
        <w:t>г.</w:t>
      </w:r>
      <w:r w:rsidR="003E5119" w:rsidRPr="003126DF">
        <w:rPr>
          <w:sz w:val="20"/>
          <w:szCs w:val="20"/>
        </w:rPr>
        <w:t xml:space="preserve"> о следующем</w:t>
      </w:r>
      <w:r w:rsidR="004C4F37">
        <w:rPr>
          <w:sz w:val="20"/>
          <w:szCs w:val="20"/>
        </w:rPr>
        <w:t>:</w:t>
      </w:r>
    </w:p>
    <w:p w:rsidR="00D4613D" w:rsidRPr="00C436EE" w:rsidRDefault="00D4613D" w:rsidP="00DD4F23">
      <w:pPr>
        <w:pStyle w:val="af0"/>
        <w:ind w:left="0" w:right="-440" w:firstLine="0"/>
        <w:rPr>
          <w:sz w:val="20"/>
          <w:szCs w:val="20"/>
        </w:rPr>
      </w:pPr>
    </w:p>
    <w:p w:rsidR="00285F01" w:rsidRPr="00285F01" w:rsidRDefault="00285F01" w:rsidP="00DD4F23">
      <w:pPr>
        <w:numPr>
          <w:ilvl w:val="0"/>
          <w:numId w:val="3"/>
        </w:numPr>
        <w:ind w:right="-440"/>
        <w:rPr>
          <w:b/>
          <w:sz w:val="20"/>
          <w:szCs w:val="20"/>
        </w:rPr>
      </w:pPr>
      <w:r w:rsidRPr="00285F01">
        <w:rPr>
          <w:b/>
          <w:sz w:val="20"/>
          <w:szCs w:val="20"/>
        </w:rPr>
        <w:t>ПРЕДМЕТ ДОГОВОРА</w:t>
      </w:r>
    </w:p>
    <w:p w:rsidR="00285F01" w:rsidRPr="00285F01" w:rsidRDefault="00285F01" w:rsidP="00DD4F23">
      <w:pPr>
        <w:numPr>
          <w:ilvl w:val="1"/>
          <w:numId w:val="3"/>
        </w:numPr>
        <w:ind w:left="0" w:right="-440" w:firstLine="0"/>
        <w:jc w:val="both"/>
        <w:rPr>
          <w:sz w:val="20"/>
          <w:szCs w:val="20"/>
        </w:rPr>
      </w:pPr>
      <w:bookmarkStart w:id="0" w:name="_Ref320037803"/>
      <w:r w:rsidRPr="00285F01">
        <w:rPr>
          <w:sz w:val="20"/>
          <w:szCs w:val="20"/>
        </w:rPr>
        <w:t>Генеральный подрядчик обязуется выполнить для нужд Заказчика работы по разработке, согласованию с Заказчиком проектно</w:t>
      </w:r>
      <w:r w:rsidR="00427882">
        <w:rPr>
          <w:sz w:val="20"/>
          <w:szCs w:val="20"/>
        </w:rPr>
        <w:t>й</w:t>
      </w:r>
      <w:r w:rsidR="002F7AE5">
        <w:rPr>
          <w:color w:val="FF0000"/>
          <w:sz w:val="20"/>
          <w:szCs w:val="20"/>
        </w:rPr>
        <w:t xml:space="preserve"> </w:t>
      </w:r>
      <w:r w:rsidRPr="00285F01">
        <w:rPr>
          <w:sz w:val="20"/>
          <w:szCs w:val="20"/>
        </w:rPr>
        <w:t xml:space="preserve"> документации, работы по строительству, указанных в Приложении № 1 к настоящему Договору, с указан</w:t>
      </w:r>
      <w:r w:rsidR="00D767DB">
        <w:rPr>
          <w:sz w:val="20"/>
          <w:szCs w:val="20"/>
        </w:rPr>
        <w:t>ием вида работ – проектирование</w:t>
      </w:r>
      <w:r w:rsidR="00D767DB" w:rsidRPr="00D767DB">
        <w:rPr>
          <w:sz w:val="20"/>
          <w:szCs w:val="20"/>
        </w:rPr>
        <w:t>/</w:t>
      </w:r>
      <w:r w:rsidRPr="00285F01">
        <w:rPr>
          <w:sz w:val="20"/>
          <w:szCs w:val="20"/>
        </w:rPr>
        <w:t xml:space="preserve"> строительство.</w:t>
      </w:r>
      <w:r w:rsidRPr="00285F01" w:rsidDel="00B52D08">
        <w:rPr>
          <w:sz w:val="20"/>
          <w:szCs w:val="20"/>
        </w:rPr>
        <w:t xml:space="preserve"> </w:t>
      </w:r>
      <w:r w:rsidRPr="00285F01">
        <w:rPr>
          <w:sz w:val="20"/>
          <w:szCs w:val="20"/>
        </w:rPr>
        <w:t xml:space="preserve"> </w:t>
      </w:r>
    </w:p>
    <w:p w:rsidR="00285F01" w:rsidRPr="00285F01" w:rsidRDefault="00285F01" w:rsidP="00DD4F23">
      <w:pPr>
        <w:numPr>
          <w:ilvl w:val="1"/>
          <w:numId w:val="3"/>
        </w:numPr>
        <w:ind w:left="0" w:right="-440" w:firstLine="0"/>
        <w:jc w:val="both"/>
        <w:rPr>
          <w:sz w:val="20"/>
          <w:szCs w:val="20"/>
        </w:rPr>
      </w:pPr>
      <w:r w:rsidRPr="00285F01">
        <w:rPr>
          <w:sz w:val="20"/>
          <w:szCs w:val="20"/>
        </w:rPr>
        <w:t>Проектн</w:t>
      </w:r>
      <w:r w:rsidR="00427882">
        <w:rPr>
          <w:sz w:val="20"/>
          <w:szCs w:val="20"/>
        </w:rPr>
        <w:t>ая</w:t>
      </w:r>
      <w:r w:rsidR="00CA03AA">
        <w:rPr>
          <w:color w:val="FF0000"/>
          <w:sz w:val="20"/>
          <w:szCs w:val="20"/>
        </w:rPr>
        <w:t xml:space="preserve"> </w:t>
      </w:r>
      <w:r w:rsidRPr="00285F01">
        <w:rPr>
          <w:sz w:val="20"/>
          <w:szCs w:val="20"/>
        </w:rPr>
        <w:t xml:space="preserve"> документация разрабатывается Генеральным подрядчиком по Объектам, указанным в Приложении № 1 к настоящему договору, в объеме и составе, предусмотренном </w:t>
      </w:r>
      <w:r w:rsidR="001F3C1C" w:rsidRPr="001F3C1C">
        <w:rPr>
          <w:color w:val="1F497D" w:themeColor="text2"/>
          <w:sz w:val="20"/>
          <w:szCs w:val="20"/>
        </w:rPr>
        <w:t>Задание</w:t>
      </w:r>
      <w:r w:rsidR="001F3C1C">
        <w:rPr>
          <w:color w:val="1F497D" w:themeColor="text2"/>
          <w:sz w:val="20"/>
          <w:szCs w:val="20"/>
        </w:rPr>
        <w:t>м</w:t>
      </w:r>
      <w:r w:rsidR="001F3C1C" w:rsidRPr="001F3C1C">
        <w:rPr>
          <w:color w:val="1F497D" w:themeColor="text2"/>
          <w:sz w:val="20"/>
          <w:szCs w:val="20"/>
        </w:rPr>
        <w:t xml:space="preserve"> на проектирование </w:t>
      </w:r>
      <w:r w:rsidR="001F3C1C" w:rsidRPr="001F3C1C">
        <w:rPr>
          <w:sz w:val="20"/>
          <w:szCs w:val="20"/>
        </w:rPr>
        <w:t>(</w:t>
      </w:r>
      <w:r w:rsidR="001F3C1C">
        <w:rPr>
          <w:sz w:val="20"/>
          <w:szCs w:val="20"/>
        </w:rPr>
        <w:t xml:space="preserve">Приложение №2) и </w:t>
      </w:r>
      <w:r w:rsidR="001F3C1C" w:rsidRPr="00285F01">
        <w:rPr>
          <w:sz w:val="20"/>
          <w:szCs w:val="20"/>
        </w:rPr>
        <w:t>Техническим заданием</w:t>
      </w:r>
      <w:r w:rsidR="001F3C1C">
        <w:rPr>
          <w:sz w:val="20"/>
          <w:szCs w:val="20"/>
        </w:rPr>
        <w:t xml:space="preserve"> </w:t>
      </w:r>
      <w:r w:rsidRPr="00285F01">
        <w:rPr>
          <w:sz w:val="20"/>
          <w:szCs w:val="20"/>
        </w:rPr>
        <w:t>(Приложение №2</w:t>
      </w:r>
      <w:r w:rsidR="001F3C1C">
        <w:rPr>
          <w:sz w:val="20"/>
          <w:szCs w:val="20"/>
        </w:rPr>
        <w:t>.1</w:t>
      </w:r>
      <w:r w:rsidRPr="00285F01">
        <w:rPr>
          <w:sz w:val="20"/>
          <w:szCs w:val="20"/>
        </w:rPr>
        <w:t>).  Разработанная Генеральным подрядчиком проектн</w:t>
      </w:r>
      <w:r w:rsidR="00427882">
        <w:rPr>
          <w:sz w:val="20"/>
          <w:szCs w:val="20"/>
        </w:rPr>
        <w:t>ая</w:t>
      </w:r>
      <w:r w:rsidRPr="00285F01">
        <w:rPr>
          <w:sz w:val="20"/>
          <w:szCs w:val="20"/>
        </w:rPr>
        <w:t xml:space="preserve"> документация становится обязательной для исполнения Генеральным подрядчиком с момента утверждения ее Заказчиком. </w:t>
      </w:r>
      <w:bookmarkEnd w:id="0"/>
    </w:p>
    <w:p w:rsidR="00285F01" w:rsidRPr="00285F01" w:rsidRDefault="00285F01" w:rsidP="00DD4F23">
      <w:pPr>
        <w:numPr>
          <w:ilvl w:val="1"/>
          <w:numId w:val="3"/>
        </w:numPr>
        <w:ind w:left="0" w:right="-440" w:hanging="14"/>
        <w:jc w:val="both"/>
        <w:rPr>
          <w:sz w:val="20"/>
          <w:szCs w:val="20"/>
        </w:rPr>
      </w:pPr>
      <w:r w:rsidRPr="00285F01">
        <w:rPr>
          <w:sz w:val="20"/>
          <w:szCs w:val="20"/>
        </w:rPr>
        <w:t>Работы, предусмотренные в Приложении №1 к настоящему Договору, (далее - «Работы») выполняются Генеральным подрядчиком в соответствии с условиям</w:t>
      </w:r>
      <w:r w:rsidR="00CA03AA">
        <w:rPr>
          <w:sz w:val="20"/>
          <w:szCs w:val="20"/>
        </w:rPr>
        <w:t>и настоящего Договора, проектно</w:t>
      </w:r>
      <w:r w:rsidR="00427882">
        <w:rPr>
          <w:sz w:val="20"/>
          <w:szCs w:val="20"/>
        </w:rPr>
        <w:t>й</w:t>
      </w:r>
      <w:r w:rsidRPr="00285F01">
        <w:rPr>
          <w:sz w:val="20"/>
          <w:szCs w:val="20"/>
        </w:rPr>
        <w:t xml:space="preserve"> документацией, </w:t>
      </w:r>
      <w:r w:rsidR="001F3C1C" w:rsidRPr="001F3C1C">
        <w:rPr>
          <w:color w:val="1F497D" w:themeColor="text2"/>
          <w:sz w:val="20"/>
          <w:szCs w:val="20"/>
        </w:rPr>
        <w:t>Задание</w:t>
      </w:r>
      <w:r w:rsidR="001F3C1C">
        <w:rPr>
          <w:color w:val="1F497D" w:themeColor="text2"/>
          <w:sz w:val="20"/>
          <w:szCs w:val="20"/>
        </w:rPr>
        <w:t>м</w:t>
      </w:r>
      <w:r w:rsidR="001F3C1C" w:rsidRPr="001F3C1C">
        <w:rPr>
          <w:color w:val="1F497D" w:themeColor="text2"/>
          <w:sz w:val="20"/>
          <w:szCs w:val="20"/>
        </w:rPr>
        <w:t xml:space="preserve"> на проектирование </w:t>
      </w:r>
      <w:r w:rsidR="001F3C1C" w:rsidRPr="001F3C1C">
        <w:rPr>
          <w:sz w:val="20"/>
          <w:szCs w:val="20"/>
        </w:rPr>
        <w:t>(</w:t>
      </w:r>
      <w:r w:rsidR="001F3C1C">
        <w:rPr>
          <w:sz w:val="20"/>
          <w:szCs w:val="20"/>
        </w:rPr>
        <w:t xml:space="preserve">Приложение №2) и </w:t>
      </w:r>
      <w:r w:rsidR="001F3C1C" w:rsidRPr="00285F01">
        <w:rPr>
          <w:sz w:val="20"/>
          <w:szCs w:val="20"/>
        </w:rPr>
        <w:t>Техническим заданием</w:t>
      </w:r>
      <w:r w:rsidR="001F3C1C">
        <w:rPr>
          <w:sz w:val="20"/>
          <w:szCs w:val="20"/>
        </w:rPr>
        <w:t xml:space="preserve"> </w:t>
      </w:r>
      <w:r w:rsidR="001F3C1C" w:rsidRPr="00285F01">
        <w:rPr>
          <w:sz w:val="20"/>
          <w:szCs w:val="20"/>
        </w:rPr>
        <w:t>(Приложение №2</w:t>
      </w:r>
      <w:r w:rsidR="001F3C1C">
        <w:rPr>
          <w:sz w:val="20"/>
          <w:szCs w:val="20"/>
        </w:rPr>
        <w:t>.1</w:t>
      </w:r>
      <w:r w:rsidR="001F3C1C" w:rsidRPr="00285F01">
        <w:rPr>
          <w:sz w:val="20"/>
          <w:szCs w:val="20"/>
        </w:rPr>
        <w:t>)</w:t>
      </w:r>
      <w:r w:rsidRPr="00285F01">
        <w:rPr>
          <w:sz w:val="20"/>
          <w:szCs w:val="20"/>
        </w:rPr>
        <w:t>, в сроки, указанные в Приложении № 1 к настоящему Договору.</w:t>
      </w:r>
    </w:p>
    <w:p w:rsidR="00285F01" w:rsidRPr="00285F01" w:rsidRDefault="00285F01" w:rsidP="00DD4F23">
      <w:pPr>
        <w:numPr>
          <w:ilvl w:val="1"/>
          <w:numId w:val="3"/>
        </w:numPr>
        <w:ind w:left="28" w:right="-440" w:firstLine="0"/>
        <w:jc w:val="both"/>
        <w:rPr>
          <w:sz w:val="20"/>
          <w:szCs w:val="20"/>
        </w:rPr>
      </w:pPr>
      <w:r w:rsidRPr="00285F01">
        <w:rPr>
          <w:sz w:val="20"/>
          <w:szCs w:val="20"/>
        </w:rPr>
        <w:t xml:space="preserve">Заказчик обязуется создать Генеральному подрядчику предусмотренные настоящим Договором все необходимые условия для выполнения Работ, принять их результат в установленном настоящим Договором порядке и оплатить  обусловленную настоящим Договором стоимость Работ. </w:t>
      </w:r>
    </w:p>
    <w:p w:rsidR="00285F01" w:rsidRPr="00285F01" w:rsidRDefault="00285F01" w:rsidP="00DD4F23">
      <w:pPr>
        <w:numPr>
          <w:ilvl w:val="1"/>
          <w:numId w:val="3"/>
        </w:numPr>
        <w:ind w:left="42" w:right="-440" w:hanging="14"/>
        <w:jc w:val="both"/>
        <w:rPr>
          <w:sz w:val="20"/>
          <w:szCs w:val="20"/>
        </w:rPr>
      </w:pPr>
      <w:r w:rsidRPr="00285F01">
        <w:rPr>
          <w:sz w:val="20"/>
          <w:szCs w:val="20"/>
        </w:rPr>
        <w:t>Генеральный подрядчик вправе привлечь к исполнению своих обязательств третьих лиц, при этом Генеральный подрядчик несет ответственность перед Заказчиком за неисполнение или ненадлежащее исполнение последними своих обязательств.</w:t>
      </w:r>
    </w:p>
    <w:p w:rsidR="00285F01" w:rsidRPr="00285F01" w:rsidRDefault="00285F01" w:rsidP="00DD4F23">
      <w:pPr>
        <w:ind w:right="-440"/>
        <w:jc w:val="both"/>
        <w:rPr>
          <w:sz w:val="20"/>
          <w:szCs w:val="20"/>
        </w:rPr>
      </w:pPr>
    </w:p>
    <w:p w:rsidR="00285F01" w:rsidRPr="00285F01" w:rsidRDefault="00285F01" w:rsidP="00DD4F23">
      <w:pPr>
        <w:numPr>
          <w:ilvl w:val="0"/>
          <w:numId w:val="5"/>
        </w:numPr>
        <w:ind w:right="-440"/>
        <w:jc w:val="both"/>
        <w:rPr>
          <w:b/>
          <w:sz w:val="20"/>
          <w:szCs w:val="20"/>
        </w:rPr>
      </w:pPr>
      <w:r w:rsidRPr="00285F01">
        <w:rPr>
          <w:b/>
          <w:sz w:val="20"/>
          <w:szCs w:val="20"/>
        </w:rPr>
        <w:t>СТОИМОСТЬ РАБОТ</w:t>
      </w:r>
    </w:p>
    <w:p w:rsidR="00285F01" w:rsidRPr="00285F01" w:rsidRDefault="00285F01" w:rsidP="00DD4F23">
      <w:pPr>
        <w:numPr>
          <w:ilvl w:val="1"/>
          <w:numId w:val="5"/>
        </w:numPr>
        <w:ind w:left="42" w:right="-440" w:hanging="14"/>
        <w:jc w:val="both"/>
        <w:rPr>
          <w:sz w:val="20"/>
          <w:szCs w:val="20"/>
        </w:rPr>
      </w:pPr>
      <w:bookmarkStart w:id="1" w:name="_Ref319135428"/>
      <w:r w:rsidRPr="00285F01">
        <w:rPr>
          <w:sz w:val="20"/>
          <w:szCs w:val="20"/>
        </w:rPr>
        <w:t xml:space="preserve">Стоимость поручаемых Генеральному подрядчику в соответствии с настоящим Договором Работ указывается в Приложении № 1 </w:t>
      </w:r>
      <w:bookmarkEnd w:id="1"/>
      <w:r w:rsidR="00427882">
        <w:rPr>
          <w:sz w:val="20"/>
          <w:szCs w:val="20"/>
        </w:rPr>
        <w:t>и является твердой</w:t>
      </w:r>
      <w:r w:rsidR="00D767DB">
        <w:rPr>
          <w:sz w:val="20"/>
          <w:szCs w:val="20"/>
        </w:rPr>
        <w:t>.</w:t>
      </w:r>
    </w:p>
    <w:p w:rsidR="00285F01" w:rsidRPr="00285F01" w:rsidRDefault="00285F01" w:rsidP="00DD4F23">
      <w:pPr>
        <w:ind w:left="360" w:right="-440"/>
        <w:rPr>
          <w:b/>
          <w:sz w:val="20"/>
          <w:szCs w:val="20"/>
        </w:rPr>
      </w:pPr>
    </w:p>
    <w:p w:rsidR="00285F01" w:rsidRPr="00285F01" w:rsidRDefault="00285F01" w:rsidP="00DD4F23">
      <w:pPr>
        <w:numPr>
          <w:ilvl w:val="0"/>
          <w:numId w:val="6"/>
        </w:numPr>
        <w:ind w:right="-440"/>
        <w:rPr>
          <w:b/>
          <w:sz w:val="20"/>
          <w:szCs w:val="20"/>
        </w:rPr>
      </w:pPr>
      <w:r w:rsidRPr="00285F01">
        <w:rPr>
          <w:b/>
          <w:sz w:val="20"/>
          <w:szCs w:val="20"/>
        </w:rPr>
        <w:t>СРОКИ ВЫПОЛНЕНИЯ РАБОТ</w:t>
      </w:r>
    </w:p>
    <w:p w:rsidR="00285F01" w:rsidRPr="00285F01" w:rsidRDefault="00285F01" w:rsidP="00DD4F23">
      <w:pPr>
        <w:numPr>
          <w:ilvl w:val="1"/>
          <w:numId w:val="6"/>
        </w:numPr>
        <w:ind w:left="426" w:right="-440" w:hanging="426"/>
        <w:jc w:val="both"/>
        <w:rPr>
          <w:sz w:val="20"/>
          <w:szCs w:val="20"/>
        </w:rPr>
      </w:pPr>
      <w:r w:rsidRPr="00285F01">
        <w:rPr>
          <w:sz w:val="20"/>
          <w:szCs w:val="20"/>
        </w:rPr>
        <w:t>Начальный и конечный</w:t>
      </w:r>
      <w:r w:rsidRPr="00285F01">
        <w:rPr>
          <w:b/>
          <w:sz w:val="20"/>
          <w:szCs w:val="20"/>
        </w:rPr>
        <w:t xml:space="preserve"> </w:t>
      </w:r>
      <w:r w:rsidRPr="00285F01">
        <w:rPr>
          <w:sz w:val="20"/>
          <w:szCs w:val="20"/>
        </w:rPr>
        <w:t xml:space="preserve"> сроки выполнения Работ указаны в Приложении №1 к настоящему Договору.</w:t>
      </w:r>
    </w:p>
    <w:p w:rsidR="00285F01" w:rsidRPr="00285F01" w:rsidRDefault="00285F01" w:rsidP="00DD4F23">
      <w:pPr>
        <w:numPr>
          <w:ilvl w:val="1"/>
          <w:numId w:val="6"/>
        </w:numPr>
        <w:tabs>
          <w:tab w:val="left" w:pos="350"/>
          <w:tab w:val="left" w:pos="700"/>
        </w:tabs>
        <w:ind w:left="0" w:right="-440" w:firstLine="0"/>
        <w:jc w:val="both"/>
        <w:rPr>
          <w:sz w:val="20"/>
          <w:szCs w:val="20"/>
        </w:rPr>
      </w:pPr>
      <w:r w:rsidRPr="00285F01">
        <w:rPr>
          <w:sz w:val="20"/>
          <w:szCs w:val="20"/>
        </w:rPr>
        <w:t xml:space="preserve"> </w:t>
      </w:r>
      <w:r w:rsidR="004479A4" w:rsidRPr="004479A4">
        <w:rPr>
          <w:sz w:val="20"/>
          <w:szCs w:val="20"/>
        </w:rPr>
        <w:t xml:space="preserve"> </w:t>
      </w:r>
      <w:r w:rsidRPr="00285F01">
        <w:rPr>
          <w:sz w:val="20"/>
          <w:szCs w:val="20"/>
        </w:rPr>
        <w:t xml:space="preserve">Не позднее, чем за 5 (пять) календарных дней до начала производства работ Генеральный подрядчик предоставляет на согласование Заказчику детальный поэтапный график производства работ (промежуточные сроки), который становится неотъемлемой частью Договора с момента утверждения его Заказчиком. </w:t>
      </w:r>
    </w:p>
    <w:p w:rsidR="00285F01" w:rsidRPr="00285F01" w:rsidRDefault="00285F01" w:rsidP="00DD4F23">
      <w:pPr>
        <w:ind w:left="426" w:right="-440"/>
        <w:jc w:val="both"/>
        <w:rPr>
          <w:sz w:val="20"/>
          <w:szCs w:val="20"/>
        </w:rPr>
      </w:pPr>
    </w:p>
    <w:p w:rsidR="00285F01" w:rsidRPr="00285F01" w:rsidRDefault="00285F01" w:rsidP="00DD4F23">
      <w:pPr>
        <w:numPr>
          <w:ilvl w:val="0"/>
          <w:numId w:val="6"/>
        </w:numPr>
        <w:ind w:right="-440"/>
        <w:rPr>
          <w:b/>
          <w:sz w:val="20"/>
          <w:szCs w:val="20"/>
        </w:rPr>
      </w:pPr>
      <w:r w:rsidRPr="00285F01">
        <w:rPr>
          <w:b/>
          <w:sz w:val="20"/>
          <w:szCs w:val="20"/>
        </w:rPr>
        <w:t>ОБЕСПЕЧЕНИЕ МАТЕРИАЛАМИ</w:t>
      </w:r>
    </w:p>
    <w:p w:rsidR="00285F01" w:rsidRPr="00285F01" w:rsidRDefault="00285F01" w:rsidP="00DD4F23">
      <w:pPr>
        <w:numPr>
          <w:ilvl w:val="0"/>
          <w:numId w:val="7"/>
        </w:numPr>
        <w:ind w:left="28" w:right="-440" w:firstLine="0"/>
        <w:jc w:val="both"/>
        <w:rPr>
          <w:sz w:val="20"/>
          <w:szCs w:val="20"/>
        </w:rPr>
      </w:pPr>
      <w:r w:rsidRPr="00285F01">
        <w:rPr>
          <w:sz w:val="20"/>
        </w:rPr>
        <w:t>Генеральный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3 (трех) дней с момента поступления их на производственную площадку, о чем Генеральный подрядчик уведомляет Заказчика.</w:t>
      </w:r>
    </w:p>
    <w:p w:rsidR="00285F01" w:rsidRPr="00285F01" w:rsidRDefault="00285F01" w:rsidP="00DD4F23">
      <w:pPr>
        <w:numPr>
          <w:ilvl w:val="0"/>
          <w:numId w:val="7"/>
        </w:numPr>
        <w:tabs>
          <w:tab w:val="left" w:pos="567"/>
        </w:tabs>
        <w:ind w:left="70" w:right="-440" w:hanging="42"/>
        <w:jc w:val="both"/>
        <w:rPr>
          <w:sz w:val="20"/>
          <w:szCs w:val="20"/>
        </w:rPr>
      </w:pPr>
      <w:r w:rsidRPr="00285F01">
        <w:rPr>
          <w:sz w:val="20"/>
          <w:szCs w:val="20"/>
        </w:rPr>
        <w:t xml:space="preserve">В случае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который после согласования становится  неотъемлемой частью настоящего Договора – Приложением № </w:t>
      </w:r>
      <w:r w:rsidR="009919E8">
        <w:rPr>
          <w:sz w:val="20"/>
          <w:szCs w:val="20"/>
        </w:rPr>
        <w:t>3</w:t>
      </w:r>
      <w:r w:rsidRPr="00285F01">
        <w:rPr>
          <w:sz w:val="20"/>
          <w:szCs w:val="20"/>
        </w:rPr>
        <w:t xml:space="preserve">. На основании указанного согласованного перечня Стороны </w:t>
      </w:r>
      <w:r w:rsidRPr="00285F01">
        <w:rPr>
          <w:bCs/>
          <w:iCs/>
          <w:sz w:val="20"/>
        </w:rPr>
        <w:t>корректируют стоимость Договора в письменной форме в виде дополнительного соглашения к настоящему Договору.</w:t>
      </w:r>
    </w:p>
    <w:p w:rsidR="00285F01" w:rsidRPr="00285F01" w:rsidRDefault="00285F01" w:rsidP="00DD4F23">
      <w:pPr>
        <w:numPr>
          <w:ilvl w:val="0"/>
          <w:numId w:val="7"/>
        </w:numPr>
        <w:tabs>
          <w:tab w:val="left" w:pos="284"/>
          <w:tab w:val="left" w:pos="567"/>
        </w:tabs>
        <w:ind w:left="0" w:right="-440" w:firstLine="0"/>
        <w:jc w:val="both"/>
        <w:rPr>
          <w:sz w:val="20"/>
          <w:szCs w:val="20"/>
        </w:rPr>
      </w:pPr>
      <w:r w:rsidRPr="00285F01">
        <w:rPr>
          <w:sz w:val="20"/>
          <w:szCs w:val="20"/>
        </w:rPr>
        <w:t>Заказчик передает материалы Генеральному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85F01" w:rsidRPr="00285F01" w:rsidRDefault="00285F01" w:rsidP="00DD4F23">
      <w:pPr>
        <w:numPr>
          <w:ilvl w:val="0"/>
          <w:numId w:val="7"/>
        </w:numPr>
        <w:tabs>
          <w:tab w:val="left" w:pos="567"/>
          <w:tab w:val="left" w:pos="709"/>
        </w:tabs>
        <w:ind w:left="142" w:right="-440" w:hanging="142"/>
        <w:jc w:val="both"/>
        <w:rPr>
          <w:sz w:val="20"/>
          <w:szCs w:val="20"/>
        </w:rPr>
      </w:pPr>
      <w:r w:rsidRPr="00285F01">
        <w:rPr>
          <w:sz w:val="20"/>
          <w:szCs w:val="20"/>
        </w:rPr>
        <w:t>Заказчик передает оборудование Генеральному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285F01" w:rsidRPr="00285F01" w:rsidRDefault="00285F01" w:rsidP="00DD4F23">
      <w:pPr>
        <w:ind w:left="426" w:right="-440"/>
        <w:jc w:val="both"/>
        <w:rPr>
          <w:sz w:val="20"/>
          <w:szCs w:val="20"/>
        </w:rPr>
      </w:pPr>
    </w:p>
    <w:p w:rsidR="00285F01" w:rsidRPr="00285F01" w:rsidRDefault="00285F01" w:rsidP="00DD4F23">
      <w:pPr>
        <w:numPr>
          <w:ilvl w:val="0"/>
          <w:numId w:val="2"/>
        </w:numPr>
        <w:ind w:right="-440"/>
        <w:rPr>
          <w:b/>
          <w:sz w:val="20"/>
          <w:szCs w:val="20"/>
        </w:rPr>
      </w:pPr>
      <w:r w:rsidRPr="00285F01">
        <w:rPr>
          <w:b/>
          <w:sz w:val="20"/>
          <w:szCs w:val="20"/>
        </w:rPr>
        <w:lastRenderedPageBreak/>
        <w:t>ОБЯЗАННОСТИ ГЕНЕРАЛЬНОГО ПОДРЯДЧИКА</w:t>
      </w:r>
    </w:p>
    <w:p w:rsidR="00285F01" w:rsidRPr="00285F01" w:rsidRDefault="00285F01" w:rsidP="00DD4F23">
      <w:pPr>
        <w:numPr>
          <w:ilvl w:val="1"/>
          <w:numId w:val="2"/>
        </w:numPr>
        <w:ind w:left="426" w:right="-440" w:hanging="426"/>
        <w:jc w:val="both"/>
        <w:rPr>
          <w:sz w:val="20"/>
          <w:szCs w:val="20"/>
        </w:rPr>
      </w:pPr>
      <w:r w:rsidRPr="00285F01">
        <w:rPr>
          <w:sz w:val="20"/>
          <w:szCs w:val="20"/>
        </w:rPr>
        <w:t xml:space="preserve">Для надлежащего исполнения настоящего Договора Генеральный подрядчик обязуется: </w:t>
      </w:r>
    </w:p>
    <w:p w:rsidR="00285F01" w:rsidRPr="00CD1D89" w:rsidRDefault="00285F01" w:rsidP="00DD4F23">
      <w:pPr>
        <w:numPr>
          <w:ilvl w:val="2"/>
          <w:numId w:val="2"/>
        </w:numPr>
        <w:tabs>
          <w:tab w:val="left" w:pos="567"/>
          <w:tab w:val="left" w:pos="709"/>
          <w:tab w:val="left" w:pos="851"/>
          <w:tab w:val="left" w:pos="993"/>
        </w:tabs>
        <w:ind w:left="28" w:right="-440" w:firstLine="0"/>
        <w:jc w:val="both"/>
        <w:rPr>
          <w:strike/>
          <w:sz w:val="20"/>
          <w:szCs w:val="20"/>
        </w:rPr>
      </w:pPr>
      <w:r w:rsidRPr="00285F01">
        <w:rPr>
          <w:sz w:val="20"/>
          <w:szCs w:val="20"/>
        </w:rPr>
        <w:t>выполнить все предусмотренные договором Работы в объеме и в сроки, установленные настоящим Договором и приложениями к нему, согласно утвержденной проектно</w:t>
      </w:r>
      <w:r w:rsidR="00427882">
        <w:rPr>
          <w:sz w:val="20"/>
          <w:szCs w:val="20"/>
        </w:rPr>
        <w:t>й</w:t>
      </w:r>
      <w:r w:rsidRPr="00285F01">
        <w:rPr>
          <w:sz w:val="20"/>
          <w:szCs w:val="20"/>
        </w:rPr>
        <w:t xml:space="preserve"> документации с действующими нормативными документами и сдать Заказчику весь выполненный объем Работ в установленном настоящим Договором порядке;</w:t>
      </w:r>
    </w:p>
    <w:p w:rsidR="00CD1D89" w:rsidRPr="00285F01" w:rsidRDefault="00CD1D89" w:rsidP="00DD4F23">
      <w:pPr>
        <w:numPr>
          <w:ilvl w:val="2"/>
          <w:numId w:val="2"/>
        </w:numPr>
        <w:tabs>
          <w:tab w:val="left" w:pos="567"/>
          <w:tab w:val="left" w:pos="709"/>
          <w:tab w:val="left" w:pos="851"/>
          <w:tab w:val="left" w:pos="993"/>
        </w:tabs>
        <w:ind w:left="28" w:right="-440" w:firstLine="0"/>
        <w:jc w:val="both"/>
        <w:rPr>
          <w:strike/>
          <w:sz w:val="20"/>
          <w:szCs w:val="20"/>
        </w:rPr>
      </w:pPr>
      <w:r>
        <w:rPr>
          <w:sz w:val="20"/>
          <w:szCs w:val="20"/>
        </w:rPr>
        <w:t>разработать проектную документацию в соответствии с Заданием на проектирование (Приложение №2)</w:t>
      </w:r>
      <w:r w:rsidRPr="00CD1D89">
        <w:rPr>
          <w:sz w:val="20"/>
          <w:szCs w:val="20"/>
        </w:rPr>
        <w:t xml:space="preserve"> </w:t>
      </w:r>
      <w:r>
        <w:rPr>
          <w:sz w:val="20"/>
          <w:szCs w:val="20"/>
        </w:rPr>
        <w:t xml:space="preserve">и </w:t>
      </w:r>
      <w:r w:rsidRPr="00285F01">
        <w:rPr>
          <w:sz w:val="20"/>
          <w:szCs w:val="20"/>
        </w:rPr>
        <w:t>передать Заказчику на утверждение</w:t>
      </w:r>
      <w:r>
        <w:rPr>
          <w:sz w:val="20"/>
          <w:szCs w:val="20"/>
        </w:rPr>
        <w:t>;</w:t>
      </w:r>
    </w:p>
    <w:p w:rsidR="00285F01" w:rsidRPr="00285F01" w:rsidRDefault="00285F01" w:rsidP="00DD4F23">
      <w:pPr>
        <w:numPr>
          <w:ilvl w:val="2"/>
          <w:numId w:val="2"/>
        </w:numPr>
        <w:tabs>
          <w:tab w:val="left" w:pos="567"/>
          <w:tab w:val="left" w:pos="709"/>
          <w:tab w:val="left" w:pos="851"/>
          <w:tab w:val="left" w:pos="1134"/>
        </w:tabs>
        <w:ind w:left="42" w:right="-440" w:hanging="36"/>
        <w:jc w:val="both"/>
        <w:rPr>
          <w:strike/>
          <w:sz w:val="20"/>
          <w:szCs w:val="20"/>
        </w:rPr>
      </w:pPr>
      <w:r w:rsidRPr="00285F01">
        <w:rPr>
          <w:sz w:val="20"/>
          <w:szCs w:val="20"/>
        </w:rPr>
        <w:t>предоставить Заказчику копии учредительных документов, доверенности на своих уполномоченных представителей (либо представителей субподрядной организации), а также документов, подтверждающих членство СРО</w:t>
      </w:r>
      <w:r w:rsidR="00187542">
        <w:rPr>
          <w:sz w:val="20"/>
          <w:szCs w:val="20"/>
        </w:rPr>
        <w:t xml:space="preserve"> </w:t>
      </w:r>
      <w:r w:rsidR="00187542" w:rsidRPr="00187542">
        <w:rPr>
          <w:color w:val="1F497D" w:themeColor="text2"/>
          <w:sz w:val="20"/>
          <w:szCs w:val="20"/>
        </w:rPr>
        <w:t>в проектировании и строительстве</w:t>
      </w:r>
      <w:r w:rsidRPr="00285F01">
        <w:rPr>
          <w:sz w:val="20"/>
          <w:szCs w:val="20"/>
        </w:rPr>
        <w:t>. Генеральный подрядчик  имеет право приступить к выполнению работ, требующих специальное разрешение (членство СРО) только при его наличии;</w:t>
      </w:r>
    </w:p>
    <w:p w:rsidR="00285F01" w:rsidRPr="00285F01" w:rsidRDefault="00285F01" w:rsidP="00DD4F23">
      <w:pPr>
        <w:numPr>
          <w:ilvl w:val="2"/>
          <w:numId w:val="2"/>
        </w:numPr>
        <w:tabs>
          <w:tab w:val="left" w:pos="709"/>
          <w:tab w:val="left" w:pos="851"/>
        </w:tabs>
        <w:ind w:left="1134" w:right="-440" w:hanging="1092"/>
        <w:jc w:val="both"/>
        <w:rPr>
          <w:sz w:val="20"/>
          <w:szCs w:val="20"/>
        </w:rPr>
      </w:pPr>
      <w:r w:rsidRPr="00285F01">
        <w:rPr>
          <w:sz w:val="20"/>
          <w:szCs w:val="20"/>
        </w:rPr>
        <w:t>своевременно устранить за свой счет недостатки и дефекты выявленные:</w:t>
      </w:r>
    </w:p>
    <w:p w:rsidR="00285F01" w:rsidRPr="00285F01" w:rsidRDefault="00285F01" w:rsidP="00DD4F23">
      <w:pPr>
        <w:ind w:left="28" w:right="-440"/>
        <w:jc w:val="both"/>
        <w:rPr>
          <w:sz w:val="20"/>
          <w:szCs w:val="20"/>
        </w:rPr>
      </w:pPr>
      <w:r w:rsidRPr="00285F01">
        <w:rPr>
          <w:sz w:val="20"/>
          <w:szCs w:val="20"/>
        </w:rPr>
        <w:t xml:space="preserve">-  при осуществлении Заказчиком строительного контроля, </w:t>
      </w:r>
    </w:p>
    <w:p w:rsidR="00285F01" w:rsidRPr="00285F01" w:rsidRDefault="00285F01" w:rsidP="00DD4F23">
      <w:pPr>
        <w:ind w:left="28" w:right="-440"/>
        <w:jc w:val="both"/>
        <w:rPr>
          <w:sz w:val="20"/>
          <w:szCs w:val="20"/>
        </w:rPr>
      </w:pPr>
      <w:r w:rsidRPr="00285F01">
        <w:rPr>
          <w:sz w:val="20"/>
          <w:szCs w:val="20"/>
        </w:rPr>
        <w:t xml:space="preserve">- при сдаче-приемке работ, </w:t>
      </w:r>
    </w:p>
    <w:p w:rsidR="00285F01" w:rsidRPr="00285F01" w:rsidRDefault="00CD1D89" w:rsidP="00CD1D89">
      <w:pPr>
        <w:ind w:right="-440"/>
        <w:jc w:val="both"/>
        <w:rPr>
          <w:sz w:val="20"/>
          <w:szCs w:val="20"/>
        </w:rPr>
      </w:pPr>
      <w:r>
        <w:rPr>
          <w:sz w:val="20"/>
          <w:szCs w:val="20"/>
        </w:rPr>
        <w:t xml:space="preserve"> </w:t>
      </w:r>
      <w:r w:rsidR="00285F01" w:rsidRPr="00285F01">
        <w:rPr>
          <w:sz w:val="20"/>
          <w:szCs w:val="20"/>
        </w:rPr>
        <w:t>- в течение установленного настоящим Договором гарантийного срока;</w:t>
      </w:r>
    </w:p>
    <w:p w:rsidR="00285F01" w:rsidRPr="00285F01" w:rsidRDefault="00285F01" w:rsidP="00DD4F23">
      <w:pPr>
        <w:numPr>
          <w:ilvl w:val="2"/>
          <w:numId w:val="2"/>
        </w:numPr>
        <w:tabs>
          <w:tab w:val="left" w:pos="567"/>
          <w:tab w:val="left" w:pos="709"/>
          <w:tab w:val="left" w:pos="851"/>
        </w:tabs>
        <w:ind w:left="1134" w:right="-440" w:hanging="1106"/>
        <w:jc w:val="both"/>
        <w:rPr>
          <w:sz w:val="20"/>
          <w:szCs w:val="20"/>
        </w:rPr>
      </w:pPr>
      <w:r w:rsidRPr="00285F01">
        <w:rPr>
          <w:sz w:val="20"/>
          <w:szCs w:val="20"/>
        </w:rPr>
        <w:t>при полном завершении работ в 3-хдневный срок письменно известить об этом Заказчика;</w:t>
      </w:r>
    </w:p>
    <w:p w:rsidR="00285F01" w:rsidRPr="00285F01" w:rsidRDefault="00285F01" w:rsidP="00DD4F23">
      <w:pPr>
        <w:numPr>
          <w:ilvl w:val="2"/>
          <w:numId w:val="2"/>
        </w:numPr>
        <w:tabs>
          <w:tab w:val="left" w:pos="284"/>
          <w:tab w:val="left" w:pos="851"/>
          <w:tab w:val="left" w:pos="1134"/>
          <w:tab w:val="left" w:pos="1276"/>
          <w:tab w:val="left" w:pos="1418"/>
        </w:tabs>
        <w:ind w:left="42" w:right="-440" w:hanging="14"/>
        <w:jc w:val="both"/>
        <w:rPr>
          <w:sz w:val="20"/>
          <w:szCs w:val="20"/>
        </w:rPr>
      </w:pPr>
      <w:r w:rsidRPr="00285F01">
        <w:rPr>
          <w:sz w:val="20"/>
          <w:szCs w:val="20"/>
        </w:rPr>
        <w:t>немедленно в письменном виде известить Заказчика и до получения от него указаний приостановить работы при обнаружении возможных неблагоприятных для Заказчика последствий выполнения его указаний о способе исполнения работ, иных не зависящих от Генерального подрядчика обстоятельств, угрожающих годности или прочности результатов выполняемой работы либо создающих невозможность ее завершения в срок. При этом срок выполнения работ, в отношении которой совершена такая приостановка, увеличивается пропорционально такой приостановке;</w:t>
      </w:r>
    </w:p>
    <w:p w:rsidR="00285F01" w:rsidRPr="00285F01" w:rsidRDefault="00285F01" w:rsidP="00DD4F23">
      <w:pPr>
        <w:numPr>
          <w:ilvl w:val="2"/>
          <w:numId w:val="2"/>
        </w:numPr>
        <w:ind w:left="812" w:right="-440" w:hanging="714"/>
        <w:jc w:val="both"/>
        <w:rPr>
          <w:sz w:val="20"/>
          <w:szCs w:val="20"/>
        </w:rPr>
      </w:pPr>
      <w:r w:rsidRPr="00285F01">
        <w:rPr>
          <w:sz w:val="20"/>
          <w:szCs w:val="20"/>
        </w:rPr>
        <w:t>обеспечить завершение Работ в срок, указанный в п. 3.1 настоящего Договора</w:t>
      </w:r>
    </w:p>
    <w:p w:rsidR="00285F01" w:rsidRPr="00285F01" w:rsidRDefault="00285F01" w:rsidP="00DD4F23">
      <w:pPr>
        <w:numPr>
          <w:ilvl w:val="2"/>
          <w:numId w:val="2"/>
        </w:numPr>
        <w:tabs>
          <w:tab w:val="left" w:pos="826"/>
          <w:tab w:val="left" w:pos="1276"/>
          <w:tab w:val="left" w:pos="1418"/>
        </w:tabs>
        <w:ind w:left="70" w:right="-440" w:firstLine="42"/>
        <w:jc w:val="both"/>
        <w:rPr>
          <w:sz w:val="20"/>
          <w:szCs w:val="20"/>
        </w:rPr>
      </w:pPr>
      <w:r w:rsidRPr="00285F01">
        <w:rPr>
          <w:sz w:val="20"/>
          <w:szCs w:val="20"/>
        </w:rPr>
        <w:t>обеспечить качество выполняемых работ, в соответствии с проектной документацией, Техническим заданием (Приложение №2</w:t>
      </w:r>
      <w:r w:rsidR="009D1658">
        <w:rPr>
          <w:sz w:val="20"/>
          <w:szCs w:val="20"/>
        </w:rPr>
        <w:t>.1</w:t>
      </w:r>
      <w:r w:rsidRPr="00285F01">
        <w:rPr>
          <w:sz w:val="20"/>
          <w:szCs w:val="20"/>
        </w:rPr>
        <w:t xml:space="preserve">), техническими условиями, выдаваемыми соответствующими организациями, действующим законодательством, СНиП и ГОСТ РФ. Под требованиями качества Работ понимаются все установленные на территории РФ и </w:t>
      </w:r>
      <w:r w:rsidR="004C4F37">
        <w:rPr>
          <w:b/>
          <w:spacing w:val="-10"/>
          <w:sz w:val="20"/>
          <w:szCs w:val="20"/>
        </w:rPr>
        <w:t>Самарской области</w:t>
      </w:r>
      <w:r w:rsidRPr="00285F01">
        <w:rPr>
          <w:sz w:val="20"/>
          <w:szCs w:val="20"/>
        </w:rPr>
        <w:t xml:space="preserve"> в отношении  работ </w:t>
      </w:r>
      <w:r w:rsidR="000923BC">
        <w:rPr>
          <w:sz w:val="20"/>
          <w:szCs w:val="20"/>
        </w:rPr>
        <w:t xml:space="preserve">по </w:t>
      </w:r>
      <w:r w:rsidRPr="00285F01">
        <w:rPr>
          <w:sz w:val="20"/>
          <w:szCs w:val="20"/>
        </w:rPr>
        <w:t>строительству правила, требования, условия, стандарты</w:t>
      </w:r>
      <w:r w:rsidRPr="00285F01">
        <w:rPr>
          <w:b/>
          <w:sz w:val="20"/>
          <w:szCs w:val="20"/>
        </w:rPr>
        <w:t>,</w:t>
      </w:r>
      <w:r w:rsidRPr="00285F01">
        <w:rPr>
          <w:sz w:val="20"/>
          <w:szCs w:val="20"/>
        </w:rPr>
        <w:t xml:space="preserve"> действующие в сфере предмета настоящего Договора; </w:t>
      </w:r>
    </w:p>
    <w:p w:rsidR="00285F01" w:rsidRPr="00285F01" w:rsidRDefault="00285F01" w:rsidP="00DD4F23">
      <w:pPr>
        <w:numPr>
          <w:ilvl w:val="2"/>
          <w:numId w:val="2"/>
        </w:numPr>
        <w:tabs>
          <w:tab w:val="left" w:pos="840"/>
          <w:tab w:val="left" w:pos="1276"/>
          <w:tab w:val="left" w:pos="1418"/>
        </w:tabs>
        <w:ind w:left="112" w:right="-440" w:hanging="42"/>
        <w:jc w:val="both"/>
        <w:rPr>
          <w:sz w:val="20"/>
          <w:szCs w:val="20"/>
        </w:rPr>
      </w:pPr>
      <w:r w:rsidRPr="00285F01">
        <w:rPr>
          <w:sz w:val="20"/>
          <w:szCs w:val="20"/>
        </w:rPr>
        <w:t>выполнить все Работы, указанные в п. 1.1. настоящего Договора своими силами и средствами и/или силами и средствами субподрядных организаций, с использованием их оборудования и материалов;</w:t>
      </w:r>
    </w:p>
    <w:p w:rsidR="00285F01" w:rsidRPr="00285F01" w:rsidRDefault="00285F01" w:rsidP="00DD4F23">
      <w:pPr>
        <w:numPr>
          <w:ilvl w:val="2"/>
          <w:numId w:val="2"/>
        </w:numPr>
        <w:tabs>
          <w:tab w:val="left" w:pos="826"/>
          <w:tab w:val="left" w:pos="1276"/>
        </w:tabs>
        <w:ind w:left="112" w:right="-440" w:hanging="28"/>
        <w:jc w:val="both"/>
        <w:rPr>
          <w:sz w:val="20"/>
          <w:szCs w:val="20"/>
        </w:rPr>
      </w:pPr>
      <w:r w:rsidRPr="00285F01">
        <w:rPr>
          <w:sz w:val="20"/>
          <w:szCs w:val="20"/>
        </w:rPr>
        <w:t>предоставлять Заказчику по его письменным запросам в течение 3 рабочих дней документы и информацию, относящиеся к предмету настоящего Договора;</w:t>
      </w:r>
    </w:p>
    <w:p w:rsidR="00285F01" w:rsidRPr="00285F01" w:rsidRDefault="00285F01" w:rsidP="00DD4F23">
      <w:pPr>
        <w:numPr>
          <w:ilvl w:val="2"/>
          <w:numId w:val="2"/>
        </w:numPr>
        <w:tabs>
          <w:tab w:val="left" w:pos="840"/>
        </w:tabs>
        <w:ind w:left="112" w:right="-440" w:hanging="28"/>
        <w:jc w:val="both"/>
        <w:rPr>
          <w:sz w:val="20"/>
          <w:szCs w:val="20"/>
        </w:rPr>
      </w:pPr>
      <w:r w:rsidRPr="00285F01">
        <w:rPr>
          <w:sz w:val="20"/>
          <w:szCs w:val="20"/>
        </w:rPr>
        <w:t>своевременно, в порядке и сроки, предусмотренные разделом 11 настоящего Договора,  приглашать представителей Заказчика на освидетельствование скрытых работ и приемки соответствующих этапов работ;</w:t>
      </w:r>
    </w:p>
    <w:p w:rsidR="00285F01" w:rsidRPr="00285F01" w:rsidRDefault="009D1658" w:rsidP="00DD4F23">
      <w:pPr>
        <w:numPr>
          <w:ilvl w:val="2"/>
          <w:numId w:val="2"/>
        </w:numPr>
        <w:tabs>
          <w:tab w:val="left" w:pos="798"/>
          <w:tab w:val="left" w:pos="882"/>
        </w:tabs>
        <w:ind w:left="112" w:right="-440" w:hanging="28"/>
        <w:jc w:val="both"/>
        <w:rPr>
          <w:sz w:val="20"/>
          <w:szCs w:val="20"/>
        </w:rPr>
      </w:pPr>
      <w:r>
        <w:rPr>
          <w:sz w:val="20"/>
          <w:szCs w:val="20"/>
        </w:rPr>
        <w:t xml:space="preserve">   </w:t>
      </w:r>
      <w:r w:rsidR="00285F01" w:rsidRPr="00285F01">
        <w:rPr>
          <w:sz w:val="20"/>
          <w:szCs w:val="20"/>
        </w:rPr>
        <w:t>выполнять порядок допуска и производства работ на опасных производственных объектах в соответствии с действующим законодательством и локальными нормативными актами Заказчика;</w:t>
      </w:r>
    </w:p>
    <w:p w:rsidR="00285F01" w:rsidRPr="00285F01" w:rsidRDefault="00285F01" w:rsidP="00DD4F23">
      <w:pPr>
        <w:numPr>
          <w:ilvl w:val="2"/>
          <w:numId w:val="2"/>
        </w:numPr>
        <w:tabs>
          <w:tab w:val="left" w:pos="882"/>
          <w:tab w:val="left" w:pos="1276"/>
        </w:tabs>
        <w:ind w:left="112" w:right="-440" w:hanging="98"/>
        <w:jc w:val="both"/>
        <w:rPr>
          <w:sz w:val="20"/>
          <w:szCs w:val="20"/>
        </w:rPr>
      </w:pPr>
      <w:r w:rsidRPr="00285F01">
        <w:rPr>
          <w:sz w:val="20"/>
          <w:szCs w:val="20"/>
        </w:rPr>
        <w:t xml:space="preserve">организовать, совместно с Заказчиком, получение разрешений (ордеров) на производство земляных работ в соответствии с действующим на территориях муниципальных образований </w:t>
      </w:r>
      <w:r w:rsidR="004C4F37">
        <w:rPr>
          <w:b/>
          <w:spacing w:val="-10"/>
          <w:sz w:val="20"/>
          <w:szCs w:val="20"/>
        </w:rPr>
        <w:t>Самарской области</w:t>
      </w:r>
      <w:r w:rsidRPr="00285F01">
        <w:rPr>
          <w:sz w:val="20"/>
          <w:szCs w:val="20"/>
        </w:rPr>
        <w:t xml:space="preserve"> </w:t>
      </w:r>
      <w:r w:rsidR="009D1658">
        <w:rPr>
          <w:sz w:val="20"/>
          <w:szCs w:val="20"/>
        </w:rPr>
        <w:t xml:space="preserve"> </w:t>
      </w:r>
      <w:r w:rsidRPr="00285F01">
        <w:rPr>
          <w:sz w:val="20"/>
          <w:szCs w:val="20"/>
        </w:rPr>
        <w:t>Правилами производства земляных работ, в соответствии  с Техническим заданием (Приложение №2);</w:t>
      </w:r>
    </w:p>
    <w:p w:rsidR="00285F01" w:rsidRPr="00285F01" w:rsidRDefault="00285F01" w:rsidP="00DD4F23">
      <w:pPr>
        <w:numPr>
          <w:ilvl w:val="2"/>
          <w:numId w:val="2"/>
        </w:numPr>
        <w:ind w:left="112" w:right="-440" w:hanging="56"/>
        <w:jc w:val="both"/>
        <w:rPr>
          <w:sz w:val="20"/>
          <w:szCs w:val="20"/>
        </w:rPr>
      </w:pPr>
      <w:r w:rsidRPr="00285F01">
        <w:rPr>
          <w:sz w:val="20"/>
          <w:szCs w:val="20"/>
        </w:rPr>
        <w:t>з</w:t>
      </w:r>
      <w:r w:rsidRPr="00285F01">
        <w:rPr>
          <w:bCs/>
          <w:sz w:val="20"/>
          <w:szCs w:val="20"/>
        </w:rPr>
        <w:t xml:space="preserve">а оборудование и имущество переданное, по установленной форме, Заказчиком для выполнения работ Генеральному подрядчику, последний несет полную материальную ответственность и обязуется </w:t>
      </w:r>
      <w:r w:rsidRPr="00285F01">
        <w:rPr>
          <w:sz w:val="20"/>
          <w:szCs w:val="20"/>
        </w:rPr>
        <w:t>не использовать его в других целях, кроме как для выполнения работ в соответствии с настоящим Договором и Приложениями к нему;</w:t>
      </w:r>
    </w:p>
    <w:p w:rsidR="00285F01" w:rsidRPr="00285F01" w:rsidRDefault="00285F01" w:rsidP="00DD4F23">
      <w:pPr>
        <w:numPr>
          <w:ilvl w:val="2"/>
          <w:numId w:val="2"/>
        </w:numPr>
        <w:tabs>
          <w:tab w:val="left" w:pos="709"/>
        </w:tabs>
        <w:ind w:left="1134" w:right="-440" w:hanging="1064"/>
        <w:jc w:val="both"/>
        <w:rPr>
          <w:sz w:val="20"/>
          <w:szCs w:val="20"/>
        </w:rPr>
      </w:pPr>
      <w:r w:rsidRPr="00285F01">
        <w:rPr>
          <w:bCs/>
          <w:sz w:val="20"/>
          <w:szCs w:val="20"/>
        </w:rPr>
        <w:t>о</w:t>
      </w:r>
      <w:r w:rsidRPr="00285F01">
        <w:rPr>
          <w:sz w:val="20"/>
          <w:szCs w:val="20"/>
        </w:rPr>
        <w:t>беспечить представителю Заказчика доступ для проверки качества и сроков выполнения работ.</w:t>
      </w:r>
    </w:p>
    <w:p w:rsidR="00285F01" w:rsidRPr="00285F01" w:rsidRDefault="00285F01" w:rsidP="00DD4F23">
      <w:pPr>
        <w:numPr>
          <w:ilvl w:val="1"/>
          <w:numId w:val="2"/>
        </w:numPr>
        <w:ind w:left="0" w:right="-440" w:firstLine="0"/>
        <w:jc w:val="both"/>
        <w:rPr>
          <w:i/>
          <w:sz w:val="20"/>
          <w:szCs w:val="20"/>
        </w:rPr>
      </w:pPr>
      <w:r w:rsidRPr="00285F01">
        <w:rPr>
          <w:sz w:val="20"/>
          <w:szCs w:val="20"/>
        </w:rPr>
        <w:t xml:space="preserve">Использовать в процессе выполнения Работ оборудование и материалы, сертифицированные на территории Российской Федерации и необходимые для выполнения Работ, а также оборудование, комплектующие изделия, и все необходимое для нормального функционирования всех инженерных и вспомогательных систем Объекта, в отношении которого производятся работы  в соответствии с проектно-сметной документацией и Техническим заданием (Приложение № 2), требованиями, установленными Федеральным законом от 27.12.2002 г. № 184-ФЗ «О техническом регулировании». </w:t>
      </w:r>
    </w:p>
    <w:p w:rsidR="00285F01" w:rsidRPr="00285F01" w:rsidRDefault="00285F01" w:rsidP="00DD4F23">
      <w:pPr>
        <w:numPr>
          <w:ilvl w:val="1"/>
          <w:numId w:val="2"/>
        </w:numPr>
        <w:ind w:left="28" w:right="-440" w:firstLine="0"/>
        <w:jc w:val="both"/>
        <w:rPr>
          <w:i/>
          <w:sz w:val="20"/>
          <w:szCs w:val="20"/>
        </w:rPr>
      </w:pPr>
      <w:r w:rsidRPr="00285F01">
        <w:rPr>
          <w:sz w:val="20"/>
          <w:szCs w:val="20"/>
        </w:rPr>
        <w:t>Соблюдать правила организации труда и техники безопасности в соответствии с нормативными актами Заказчика</w:t>
      </w:r>
      <w:bookmarkStart w:id="2" w:name="bookmark5"/>
      <w:bookmarkEnd w:id="2"/>
      <w:r w:rsidRPr="00285F01">
        <w:rPr>
          <w:sz w:val="20"/>
          <w:szCs w:val="20"/>
        </w:rPr>
        <w:t xml:space="preserve"> и разделом 10 настоящего Договора.</w:t>
      </w:r>
    </w:p>
    <w:p w:rsidR="00285F01" w:rsidRPr="00285F01" w:rsidRDefault="00285F01" w:rsidP="00DD4F23">
      <w:pPr>
        <w:numPr>
          <w:ilvl w:val="1"/>
          <w:numId w:val="2"/>
        </w:numPr>
        <w:ind w:left="28" w:right="-440" w:firstLine="0"/>
        <w:jc w:val="both"/>
        <w:rPr>
          <w:i/>
          <w:sz w:val="20"/>
          <w:szCs w:val="20"/>
        </w:rPr>
      </w:pPr>
      <w:r w:rsidRPr="00285F01">
        <w:rPr>
          <w:sz w:val="20"/>
          <w:szCs w:val="20"/>
        </w:rPr>
        <w:t xml:space="preserve">Уведомлять Заказчика о количестве и составе персонала, привлечённого из числа собственного и/или персонала субподрядной организации, привлеченной Генеральным подрядчиком. </w:t>
      </w:r>
    </w:p>
    <w:p w:rsidR="00285F01" w:rsidRPr="00285F01" w:rsidRDefault="00285F01" w:rsidP="00DD4F23">
      <w:pPr>
        <w:numPr>
          <w:ilvl w:val="1"/>
          <w:numId w:val="2"/>
        </w:numPr>
        <w:ind w:left="426" w:right="-440" w:hanging="426"/>
        <w:jc w:val="both"/>
        <w:rPr>
          <w:i/>
          <w:sz w:val="20"/>
          <w:szCs w:val="20"/>
        </w:rPr>
      </w:pPr>
      <w:r w:rsidRPr="00285F01">
        <w:rPr>
          <w:color w:val="000000"/>
          <w:sz w:val="20"/>
          <w:szCs w:val="20"/>
        </w:rPr>
        <w:t>Выполнить в полном объеме все свои обязательства, предусмотренные настоящим Договором.</w:t>
      </w:r>
    </w:p>
    <w:p w:rsidR="00285F01" w:rsidRPr="00285F01" w:rsidRDefault="00285F01" w:rsidP="00DD4F23">
      <w:pPr>
        <w:ind w:right="-440"/>
        <w:jc w:val="both"/>
        <w:rPr>
          <w:i/>
          <w:sz w:val="20"/>
          <w:szCs w:val="20"/>
        </w:rPr>
      </w:pPr>
    </w:p>
    <w:p w:rsidR="00285F01" w:rsidRPr="00285F01" w:rsidRDefault="00285F01" w:rsidP="00DD4F23">
      <w:pPr>
        <w:numPr>
          <w:ilvl w:val="0"/>
          <w:numId w:val="8"/>
        </w:numPr>
        <w:ind w:right="-440"/>
        <w:rPr>
          <w:b/>
          <w:sz w:val="20"/>
          <w:szCs w:val="20"/>
        </w:rPr>
      </w:pPr>
      <w:r w:rsidRPr="00285F01">
        <w:rPr>
          <w:b/>
          <w:sz w:val="20"/>
          <w:szCs w:val="20"/>
        </w:rPr>
        <w:t>ОБЯЗАННОСТИ ЗАКАЗЧИКА</w:t>
      </w:r>
    </w:p>
    <w:p w:rsidR="00285F01" w:rsidRPr="00285F01" w:rsidRDefault="00285F01" w:rsidP="00DD4F23">
      <w:pPr>
        <w:numPr>
          <w:ilvl w:val="1"/>
          <w:numId w:val="8"/>
        </w:numPr>
        <w:ind w:left="426" w:right="-440" w:hanging="426"/>
        <w:jc w:val="both"/>
        <w:rPr>
          <w:color w:val="000000"/>
          <w:sz w:val="20"/>
          <w:szCs w:val="20"/>
        </w:rPr>
      </w:pPr>
      <w:r w:rsidRPr="00285F01">
        <w:rPr>
          <w:color w:val="000000"/>
          <w:sz w:val="20"/>
          <w:szCs w:val="20"/>
        </w:rPr>
        <w:t>Для выполнения настоящего Договора Заказчик обязуется:</w:t>
      </w:r>
    </w:p>
    <w:p w:rsidR="00285F01" w:rsidRPr="00285F01" w:rsidRDefault="00285F01" w:rsidP="00DD4F23">
      <w:pPr>
        <w:numPr>
          <w:ilvl w:val="2"/>
          <w:numId w:val="8"/>
        </w:numPr>
        <w:ind w:left="28" w:right="-440" w:firstLine="28"/>
        <w:jc w:val="both"/>
        <w:rPr>
          <w:sz w:val="20"/>
          <w:szCs w:val="20"/>
        </w:rPr>
      </w:pPr>
      <w:r w:rsidRPr="00285F01">
        <w:rPr>
          <w:sz w:val="20"/>
          <w:szCs w:val="20"/>
        </w:rPr>
        <w:t>рассмотреть и согласовать в течение 5 (пяти) дней с момента получения от Генерального подрядчика или в сроки, утвержденные детальным поэтапным графиком производства работ, разработанную Генеральным подрядчиком проектн</w:t>
      </w:r>
      <w:r w:rsidR="003E7486">
        <w:rPr>
          <w:sz w:val="20"/>
          <w:szCs w:val="20"/>
        </w:rPr>
        <w:t>ую</w:t>
      </w:r>
      <w:r w:rsidRPr="00285F01">
        <w:rPr>
          <w:sz w:val="20"/>
          <w:szCs w:val="20"/>
        </w:rPr>
        <w:t xml:space="preserve"> документацию по Объектам, указанным в Приложении №1 к настоящему Договору;</w:t>
      </w:r>
    </w:p>
    <w:p w:rsidR="00285F01" w:rsidRPr="00285F01" w:rsidRDefault="00285F01" w:rsidP="00DD4F23">
      <w:pPr>
        <w:widowControl w:val="0"/>
        <w:numPr>
          <w:ilvl w:val="2"/>
          <w:numId w:val="8"/>
        </w:numPr>
        <w:autoSpaceDE w:val="0"/>
        <w:autoSpaceDN w:val="0"/>
        <w:adjustRightInd w:val="0"/>
        <w:ind w:left="28" w:right="-440" w:firstLine="42"/>
        <w:contextualSpacing/>
        <w:jc w:val="both"/>
        <w:rPr>
          <w:sz w:val="20"/>
        </w:rPr>
      </w:pPr>
      <w:r w:rsidRPr="00285F01">
        <w:rPr>
          <w:sz w:val="20"/>
        </w:rPr>
        <w:t xml:space="preserve">направить не позднее, чем за 7 дней до начала производства Работ (в соответствии с утвержденным Заказчиком детальным поэтапным графиком производства Работ) в </w:t>
      </w:r>
      <w:r w:rsidR="00B124CB">
        <w:rPr>
          <w:sz w:val="20"/>
        </w:rPr>
        <w:t>администрацию г.о. Самара письменное уведомление</w:t>
      </w:r>
      <w:r w:rsidRPr="00285F01">
        <w:rPr>
          <w:sz w:val="20"/>
        </w:rPr>
        <w:t xml:space="preserve"> о начале таких работ;</w:t>
      </w:r>
    </w:p>
    <w:p w:rsidR="00285F01" w:rsidRPr="00285F01" w:rsidRDefault="00285F01" w:rsidP="00DD4F23">
      <w:pPr>
        <w:widowControl w:val="0"/>
        <w:numPr>
          <w:ilvl w:val="2"/>
          <w:numId w:val="8"/>
        </w:numPr>
        <w:autoSpaceDE w:val="0"/>
        <w:autoSpaceDN w:val="0"/>
        <w:adjustRightInd w:val="0"/>
        <w:ind w:left="28" w:right="-440" w:firstLine="14"/>
        <w:contextualSpacing/>
        <w:jc w:val="both"/>
        <w:rPr>
          <w:sz w:val="20"/>
        </w:rPr>
      </w:pPr>
      <w:r w:rsidRPr="00285F01">
        <w:rPr>
          <w:sz w:val="20"/>
        </w:rPr>
        <w:lastRenderedPageBreak/>
        <w:t>обеспечить получение документов, подписанных представителями организаций, осуществляющих эксплуатацию сетей инженерно-технического обеспечения, подтверждающих соответствие построенного, реконструированного, отремонтированного объекта капитального строительства ранее выданным техническим условиям на основании исполнительной документации предоставленной Генеральным подрядчиком;</w:t>
      </w:r>
    </w:p>
    <w:p w:rsidR="00285F01" w:rsidRPr="00285F01" w:rsidRDefault="00285F01" w:rsidP="00DD4F23">
      <w:pPr>
        <w:widowControl w:val="0"/>
        <w:numPr>
          <w:ilvl w:val="2"/>
          <w:numId w:val="8"/>
        </w:numPr>
        <w:autoSpaceDE w:val="0"/>
        <w:autoSpaceDN w:val="0"/>
        <w:adjustRightInd w:val="0"/>
        <w:ind w:left="42" w:right="-440" w:hanging="14"/>
        <w:contextualSpacing/>
        <w:jc w:val="both"/>
        <w:rPr>
          <w:sz w:val="20"/>
        </w:rPr>
      </w:pPr>
      <w:r w:rsidRPr="00285F01">
        <w:rPr>
          <w:sz w:val="20"/>
        </w:rPr>
        <w:t>в соответствии с условиями настоящего Договора произвести приемку и оплату Работ, выполненных Генеральным подрядчиком, в порядке и сроки, установленные настоящим договором.</w:t>
      </w:r>
    </w:p>
    <w:p w:rsidR="00285F01" w:rsidRPr="00285F01" w:rsidRDefault="00285F01" w:rsidP="00DD4F23">
      <w:pPr>
        <w:ind w:right="-440"/>
        <w:jc w:val="both"/>
        <w:rPr>
          <w:sz w:val="20"/>
          <w:szCs w:val="20"/>
        </w:rPr>
      </w:pPr>
      <w:r w:rsidRPr="00285F01">
        <w:rPr>
          <w:sz w:val="20"/>
          <w:szCs w:val="20"/>
        </w:rPr>
        <w:t xml:space="preserve">6.2. </w:t>
      </w:r>
      <w:r w:rsidRPr="00285F01">
        <w:rPr>
          <w:color w:val="000000"/>
          <w:sz w:val="20"/>
          <w:szCs w:val="20"/>
        </w:rPr>
        <w:t>Выполнить в полном объеме иные обязательства, предусмотренные настоящим Договором.</w:t>
      </w:r>
    </w:p>
    <w:p w:rsidR="00285F01" w:rsidRPr="00285F01" w:rsidRDefault="00285F01" w:rsidP="00DD4F23">
      <w:pPr>
        <w:ind w:right="-440"/>
        <w:jc w:val="center"/>
        <w:rPr>
          <w:b/>
          <w:color w:val="000000"/>
          <w:sz w:val="20"/>
          <w:szCs w:val="20"/>
        </w:rPr>
      </w:pPr>
    </w:p>
    <w:p w:rsidR="00285F01" w:rsidRPr="00285F01" w:rsidRDefault="00285F01" w:rsidP="00DD4F23">
      <w:pPr>
        <w:numPr>
          <w:ilvl w:val="0"/>
          <w:numId w:val="9"/>
        </w:numPr>
        <w:ind w:right="-440"/>
        <w:rPr>
          <w:b/>
          <w:color w:val="000000"/>
          <w:sz w:val="20"/>
          <w:szCs w:val="20"/>
        </w:rPr>
      </w:pPr>
      <w:r w:rsidRPr="00285F01">
        <w:rPr>
          <w:b/>
          <w:sz w:val="20"/>
          <w:szCs w:val="20"/>
        </w:rPr>
        <w:t>КОНТРОЛЬ И НАДЗОР ЗА ВЫПОЛНЕНИЕМ ДОГОВОРА</w:t>
      </w:r>
    </w:p>
    <w:p w:rsidR="00285F01" w:rsidRPr="00285F01" w:rsidRDefault="00285F01" w:rsidP="00DD4F23">
      <w:pPr>
        <w:numPr>
          <w:ilvl w:val="1"/>
          <w:numId w:val="9"/>
        </w:numPr>
        <w:ind w:left="28" w:right="-440" w:firstLine="14"/>
        <w:jc w:val="both"/>
        <w:rPr>
          <w:color w:val="000000"/>
          <w:sz w:val="20"/>
          <w:szCs w:val="20"/>
        </w:rPr>
      </w:pPr>
      <w:r w:rsidRPr="00285F01">
        <w:rPr>
          <w:color w:val="000000"/>
          <w:sz w:val="20"/>
          <w:szCs w:val="20"/>
        </w:rPr>
        <w:t xml:space="preserve">Заказчик назначает </w:t>
      </w:r>
      <w:r w:rsidRPr="00285F01">
        <w:rPr>
          <w:sz w:val="20"/>
          <w:szCs w:val="20"/>
        </w:rPr>
        <w:t>приказом лиц, ответственных за ведение контроля на соответствующих объектах и передает копию приказа Генеральному подрядчику</w:t>
      </w:r>
      <w:r w:rsidRPr="00285F01">
        <w:rPr>
          <w:b/>
          <w:sz w:val="20"/>
          <w:szCs w:val="20"/>
        </w:rPr>
        <w:t xml:space="preserve">. </w:t>
      </w:r>
      <w:r w:rsidRPr="00285F01">
        <w:rPr>
          <w:sz w:val="20"/>
          <w:szCs w:val="20"/>
        </w:rPr>
        <w:t xml:space="preserve"> </w:t>
      </w:r>
    </w:p>
    <w:p w:rsidR="00285F01" w:rsidRPr="00285F01" w:rsidRDefault="00285F01" w:rsidP="00DD4F23">
      <w:pPr>
        <w:numPr>
          <w:ilvl w:val="1"/>
          <w:numId w:val="9"/>
        </w:numPr>
        <w:ind w:left="28" w:right="-440" w:firstLine="0"/>
        <w:jc w:val="both"/>
        <w:rPr>
          <w:color w:val="000000"/>
          <w:sz w:val="20"/>
          <w:szCs w:val="20"/>
        </w:rPr>
      </w:pPr>
      <w:r w:rsidRPr="00285F01">
        <w:rPr>
          <w:color w:val="000000"/>
          <w:sz w:val="20"/>
        </w:rPr>
        <w:t>Генеральный подрядчик ведет «Общий журнал работ» по форме КС-6. Все замечания Заказчика, итоги проверок, а также принятые Генеральным подрядчиком меры отражаются Сторонами в «Общем журнале работ» по форме КС-6.</w:t>
      </w:r>
      <w:r w:rsidRPr="00285F01">
        <w:rPr>
          <w:color w:val="000000"/>
          <w:sz w:val="20"/>
          <w:szCs w:val="20"/>
        </w:rPr>
        <w:t xml:space="preserve"> </w:t>
      </w:r>
    </w:p>
    <w:p w:rsidR="00285F01" w:rsidRPr="00285F01" w:rsidRDefault="00285F01" w:rsidP="00DD4F23">
      <w:pPr>
        <w:numPr>
          <w:ilvl w:val="1"/>
          <w:numId w:val="9"/>
        </w:numPr>
        <w:ind w:left="28" w:right="-440" w:firstLine="0"/>
        <w:jc w:val="both"/>
        <w:rPr>
          <w:color w:val="000000"/>
          <w:sz w:val="20"/>
          <w:szCs w:val="20"/>
        </w:rPr>
      </w:pPr>
      <w:r w:rsidRPr="00285F01">
        <w:rPr>
          <w:color w:val="000000"/>
          <w:sz w:val="20"/>
          <w:szCs w:val="20"/>
        </w:rPr>
        <w:t>Генеральный подрядчик организовывает сдачу-приемку готовых узлов и законченного строительством Объекта приемочной комиссии в соответствии с утвержденным перечнем и типовыми формами; контролирует соблюдение детальных поэтапных графиков производства работ, качество используемых материалов и соответствия используемого оборудования условиям настоящего Договора и проектной документаци</w:t>
      </w:r>
      <w:r w:rsidR="003E7486">
        <w:rPr>
          <w:color w:val="000000"/>
          <w:sz w:val="20"/>
          <w:szCs w:val="20"/>
        </w:rPr>
        <w:t>ей</w:t>
      </w:r>
      <w:r w:rsidRPr="00285F01">
        <w:rPr>
          <w:color w:val="000000"/>
          <w:sz w:val="20"/>
          <w:szCs w:val="20"/>
        </w:rPr>
        <w:t>.</w:t>
      </w:r>
    </w:p>
    <w:p w:rsidR="00285F01" w:rsidRPr="00285F01" w:rsidRDefault="00285F01" w:rsidP="00DD4F23">
      <w:pPr>
        <w:numPr>
          <w:ilvl w:val="1"/>
          <w:numId w:val="9"/>
        </w:numPr>
        <w:ind w:left="56" w:right="-440" w:hanging="28"/>
        <w:jc w:val="both"/>
        <w:rPr>
          <w:color w:val="000000"/>
          <w:sz w:val="20"/>
          <w:szCs w:val="20"/>
        </w:rPr>
      </w:pPr>
      <w:r w:rsidRPr="00285F01">
        <w:rPr>
          <w:sz w:val="20"/>
          <w:szCs w:val="20"/>
        </w:rPr>
        <w:t>Генеральный подрядчик вправе привлекать для осуществления технического надзора организации или отдельных специалистов без согласования с Заказчиком.</w:t>
      </w:r>
    </w:p>
    <w:p w:rsidR="00285F01" w:rsidRPr="00285F01" w:rsidRDefault="00285F01" w:rsidP="00DD4F23">
      <w:pPr>
        <w:numPr>
          <w:ilvl w:val="1"/>
          <w:numId w:val="9"/>
        </w:numPr>
        <w:ind w:left="28" w:right="-440" w:firstLine="14"/>
        <w:jc w:val="both"/>
        <w:rPr>
          <w:color w:val="000000"/>
          <w:sz w:val="20"/>
          <w:szCs w:val="20"/>
        </w:rPr>
      </w:pPr>
      <w:r w:rsidRPr="00285F01">
        <w:rPr>
          <w:sz w:val="20"/>
          <w:szCs w:val="20"/>
        </w:rPr>
        <w:t>Контроль за осуществлением работ со стороны Заказчика ведется уполномоченными представителями Заказчика.</w:t>
      </w:r>
    </w:p>
    <w:p w:rsidR="00285F01" w:rsidRPr="00285F01" w:rsidRDefault="00285F01" w:rsidP="00DD4F23">
      <w:pPr>
        <w:numPr>
          <w:ilvl w:val="1"/>
          <w:numId w:val="9"/>
        </w:numPr>
        <w:ind w:left="28" w:right="-440" w:firstLine="42"/>
        <w:jc w:val="both"/>
        <w:rPr>
          <w:color w:val="000000"/>
          <w:sz w:val="20"/>
          <w:szCs w:val="20"/>
        </w:rPr>
      </w:pPr>
      <w:r w:rsidRPr="00285F01">
        <w:rPr>
          <w:color w:val="000000"/>
          <w:sz w:val="20"/>
          <w:szCs w:val="20"/>
        </w:rPr>
        <w:t>Осуществляя контроль за ходом работ, Заказчик не вмешивается в оперативно-хозяйственную деятельность Генерального подрядчика.</w:t>
      </w:r>
    </w:p>
    <w:p w:rsidR="00285F01" w:rsidRPr="00285F01" w:rsidRDefault="00285F01" w:rsidP="00DD4F23">
      <w:pPr>
        <w:numPr>
          <w:ilvl w:val="1"/>
          <w:numId w:val="9"/>
        </w:numPr>
        <w:ind w:left="28" w:right="-440" w:firstLine="0"/>
        <w:jc w:val="both"/>
        <w:rPr>
          <w:color w:val="000000"/>
          <w:sz w:val="20"/>
          <w:szCs w:val="20"/>
        </w:rPr>
      </w:pPr>
      <w:r w:rsidRPr="00285F01">
        <w:rPr>
          <w:color w:val="000000"/>
          <w:sz w:val="20"/>
          <w:szCs w:val="20"/>
        </w:rPr>
        <w:t>Генеральный подрядчик передает Заказчику копии приказа о назначении ответственного производителя Работ, приказа о назначении лица, ответственного за осуществление контроля от Генерального подрядчика.</w:t>
      </w:r>
    </w:p>
    <w:p w:rsidR="00285F01" w:rsidRPr="00285F01" w:rsidRDefault="00285F01" w:rsidP="00DD4F23">
      <w:pPr>
        <w:ind w:left="426" w:right="-440"/>
        <w:jc w:val="both"/>
        <w:rPr>
          <w:color w:val="000000"/>
          <w:sz w:val="20"/>
          <w:szCs w:val="20"/>
        </w:rPr>
      </w:pPr>
    </w:p>
    <w:p w:rsidR="00285F01" w:rsidRPr="00285F01" w:rsidRDefault="00285F01" w:rsidP="00DD4F23">
      <w:pPr>
        <w:numPr>
          <w:ilvl w:val="0"/>
          <w:numId w:val="10"/>
        </w:numPr>
        <w:ind w:right="-440"/>
        <w:rPr>
          <w:b/>
          <w:sz w:val="20"/>
          <w:szCs w:val="20"/>
        </w:rPr>
      </w:pPr>
      <w:r w:rsidRPr="00285F01">
        <w:rPr>
          <w:b/>
          <w:sz w:val="20"/>
          <w:szCs w:val="20"/>
        </w:rPr>
        <w:t>ГАРАНТИИ КАЧЕСТВА</w:t>
      </w:r>
    </w:p>
    <w:p w:rsidR="00285F01" w:rsidRPr="00285F01" w:rsidRDefault="00285F01" w:rsidP="00DD4F23">
      <w:pPr>
        <w:numPr>
          <w:ilvl w:val="1"/>
          <w:numId w:val="10"/>
        </w:numPr>
        <w:tabs>
          <w:tab w:val="left" w:pos="567"/>
          <w:tab w:val="left" w:pos="709"/>
        </w:tabs>
        <w:ind w:left="56" w:right="-440" w:firstLine="14"/>
        <w:jc w:val="both"/>
        <w:rPr>
          <w:color w:val="000000"/>
          <w:sz w:val="20"/>
          <w:szCs w:val="20"/>
        </w:rPr>
      </w:pPr>
      <w:r w:rsidRPr="00285F01">
        <w:rPr>
          <w:color w:val="000000"/>
          <w:sz w:val="20"/>
          <w:szCs w:val="20"/>
        </w:rPr>
        <w:t>Гарантии качества распространяются на весь результат Работы по Объектам, указанным в Приложении №1, выполняемый Генеральным подрядчиком и привлеченными им субподрядными организациями, по настоящему Договору</w:t>
      </w:r>
    </w:p>
    <w:p w:rsidR="00285F01" w:rsidRPr="00285F01" w:rsidRDefault="00285F01" w:rsidP="00DD4F23">
      <w:pPr>
        <w:numPr>
          <w:ilvl w:val="1"/>
          <w:numId w:val="10"/>
        </w:numPr>
        <w:tabs>
          <w:tab w:val="left" w:pos="426"/>
          <w:tab w:val="left" w:pos="709"/>
          <w:tab w:val="left" w:pos="851"/>
        </w:tabs>
        <w:ind w:left="56" w:right="-440" w:hanging="56"/>
        <w:jc w:val="both"/>
        <w:rPr>
          <w:color w:val="000000"/>
          <w:sz w:val="20"/>
          <w:szCs w:val="20"/>
        </w:rPr>
      </w:pPr>
      <w:bookmarkStart w:id="3" w:name="_Ref319570294"/>
      <w:r w:rsidRPr="00285F01">
        <w:rPr>
          <w:color w:val="000000"/>
          <w:sz w:val="20"/>
          <w:szCs w:val="20"/>
        </w:rPr>
        <w:t>Сроки Гарантии, указанной в п. 8.1 настоящего Договора, устанавливаются:</w:t>
      </w:r>
    </w:p>
    <w:p w:rsidR="00285F01" w:rsidRPr="00285F01" w:rsidRDefault="00285F01" w:rsidP="00DD4F23">
      <w:pPr>
        <w:ind w:left="56" w:right="-440"/>
        <w:jc w:val="both"/>
        <w:rPr>
          <w:color w:val="000000"/>
          <w:sz w:val="20"/>
          <w:szCs w:val="20"/>
        </w:rPr>
      </w:pPr>
      <w:r w:rsidRPr="00285F01">
        <w:rPr>
          <w:color w:val="000000"/>
          <w:sz w:val="20"/>
          <w:szCs w:val="20"/>
        </w:rPr>
        <w:t xml:space="preserve">-  в отношении результата Работ - по каждому объекту, указанному в Приложении № 1, и составляют 5 лет, если иное не установлено в Техническом задании (Приложение № 2) и действующим законодательством РФ. </w:t>
      </w:r>
    </w:p>
    <w:p w:rsidR="00285F01" w:rsidRPr="00285F01" w:rsidRDefault="00285F01" w:rsidP="00DD4F23">
      <w:pPr>
        <w:ind w:left="56" w:right="-440"/>
        <w:jc w:val="both"/>
        <w:rPr>
          <w:color w:val="000000"/>
          <w:sz w:val="20"/>
          <w:szCs w:val="20"/>
        </w:rPr>
      </w:pPr>
      <w:r w:rsidRPr="00285F01">
        <w:rPr>
          <w:color w:val="000000"/>
          <w:sz w:val="20"/>
          <w:szCs w:val="20"/>
        </w:rPr>
        <w:t xml:space="preserve">- </w:t>
      </w:r>
      <w:r w:rsidRPr="00285F01">
        <w:rPr>
          <w:sz w:val="20"/>
          <w:szCs w:val="20"/>
        </w:rPr>
        <w:t>в отношении</w:t>
      </w:r>
      <w:r w:rsidRPr="00285F01">
        <w:rPr>
          <w:color w:val="000000"/>
          <w:sz w:val="20"/>
          <w:szCs w:val="20"/>
        </w:rPr>
        <w:t xml:space="preserve"> оборудования и материалов, предоставленных Генеральным подрядчиком, в соответствии со сроками, предусмотренными паспортами заводов-изготовителей. </w:t>
      </w:r>
    </w:p>
    <w:bookmarkEnd w:id="3"/>
    <w:p w:rsidR="00285F01" w:rsidRPr="00285F01" w:rsidRDefault="00285F01" w:rsidP="00DD4F23">
      <w:pPr>
        <w:numPr>
          <w:ilvl w:val="1"/>
          <w:numId w:val="10"/>
        </w:numPr>
        <w:tabs>
          <w:tab w:val="left" w:pos="426"/>
          <w:tab w:val="left" w:pos="709"/>
        </w:tabs>
        <w:ind w:left="56" w:right="-440" w:hanging="28"/>
        <w:jc w:val="both"/>
        <w:rPr>
          <w:color w:val="000000"/>
          <w:sz w:val="20"/>
          <w:szCs w:val="20"/>
        </w:rPr>
      </w:pPr>
      <w:r w:rsidRPr="00285F01">
        <w:rPr>
          <w:color w:val="000000"/>
          <w:sz w:val="20"/>
          <w:szCs w:val="20"/>
        </w:rPr>
        <w:t>Сроки гарантии, предусмотренные в п. 8.2. настоящего Договора,  исчисляются с даты выполнения Работ по объекту в полном объеме, т.е. с даты подписания Сторонами последнего Акта приемки выполненных работ по Объекту.</w:t>
      </w:r>
    </w:p>
    <w:p w:rsidR="00285F01" w:rsidRPr="00285F01" w:rsidRDefault="00285F01" w:rsidP="00DD4F23">
      <w:pPr>
        <w:numPr>
          <w:ilvl w:val="1"/>
          <w:numId w:val="10"/>
        </w:numPr>
        <w:tabs>
          <w:tab w:val="left" w:pos="518"/>
        </w:tabs>
        <w:ind w:left="56" w:right="-440" w:firstLine="0"/>
        <w:jc w:val="both"/>
        <w:rPr>
          <w:color w:val="000000"/>
          <w:sz w:val="20"/>
          <w:szCs w:val="20"/>
        </w:rPr>
      </w:pPr>
      <w:r w:rsidRPr="00285F01">
        <w:rPr>
          <w:color w:val="000000"/>
          <w:sz w:val="20"/>
          <w:szCs w:val="20"/>
        </w:rPr>
        <w:t xml:space="preserve">Если в период Гарантийного срока, указанного в п..8.3. обнаружатся дефекты (недостатки, недоделки и т.п.) в принятых результатах Работ, оборудовании и материалов, то Генеральный подрядчик обязан их устранить за свой счет и своими силами и/или за счет и силами выполнявших такую Работу субподрядных организаций в согласованные Сторонами сроки. Гарантийный срок в этом случае продлевается на срок устранения дефектов. </w:t>
      </w:r>
    </w:p>
    <w:p w:rsidR="00285F01" w:rsidRPr="00285F01" w:rsidRDefault="00285F01" w:rsidP="00DD4F23">
      <w:pPr>
        <w:keepNext/>
        <w:keepLines/>
        <w:ind w:left="567" w:right="-440" w:hanging="567"/>
        <w:jc w:val="both"/>
        <w:rPr>
          <w:color w:val="000000"/>
          <w:sz w:val="20"/>
          <w:szCs w:val="20"/>
        </w:rPr>
      </w:pPr>
    </w:p>
    <w:p w:rsidR="00285F01" w:rsidRPr="00285F01" w:rsidRDefault="00285F01" w:rsidP="00DD4F23">
      <w:pPr>
        <w:numPr>
          <w:ilvl w:val="0"/>
          <w:numId w:val="11"/>
        </w:numPr>
        <w:ind w:right="-440"/>
        <w:rPr>
          <w:b/>
          <w:color w:val="000000"/>
          <w:sz w:val="20"/>
          <w:szCs w:val="20"/>
        </w:rPr>
      </w:pPr>
      <w:r w:rsidRPr="00285F01">
        <w:rPr>
          <w:b/>
          <w:color w:val="000000"/>
          <w:sz w:val="20"/>
          <w:szCs w:val="20"/>
        </w:rPr>
        <w:t>ПОРЯДОК ОПЛАТЫ РАБОТ</w:t>
      </w:r>
    </w:p>
    <w:p w:rsidR="003E7486" w:rsidRDefault="003E7486" w:rsidP="009919E8">
      <w:pPr>
        <w:numPr>
          <w:ilvl w:val="1"/>
          <w:numId w:val="11"/>
        </w:numPr>
        <w:ind w:left="0" w:right="-440" w:firstLine="0"/>
        <w:contextualSpacing/>
        <w:jc w:val="both"/>
        <w:rPr>
          <w:color w:val="000000"/>
          <w:sz w:val="20"/>
          <w:szCs w:val="20"/>
        </w:rPr>
      </w:pPr>
      <w:bookmarkStart w:id="4" w:name="_Ref319142418"/>
      <w:r>
        <w:rPr>
          <w:color w:val="000000"/>
          <w:sz w:val="20"/>
          <w:szCs w:val="20"/>
        </w:rPr>
        <w:t xml:space="preserve">Заказчик оплачивает стоимость выполненных проектных работ в течение </w:t>
      </w:r>
      <w:r w:rsidRPr="00403317">
        <w:rPr>
          <w:color w:val="1F497D" w:themeColor="text2"/>
          <w:sz w:val="20"/>
          <w:szCs w:val="20"/>
        </w:rPr>
        <w:t>25</w:t>
      </w:r>
      <w:r w:rsidRPr="00285F01">
        <w:rPr>
          <w:color w:val="000000"/>
          <w:sz w:val="20"/>
          <w:szCs w:val="20"/>
        </w:rPr>
        <w:t xml:space="preserve"> (</w:t>
      </w:r>
      <w:r>
        <w:rPr>
          <w:color w:val="000000"/>
          <w:sz w:val="20"/>
          <w:szCs w:val="20"/>
        </w:rPr>
        <w:t>двадцати пяти</w:t>
      </w:r>
      <w:r w:rsidRPr="00285F01">
        <w:rPr>
          <w:color w:val="000000"/>
          <w:sz w:val="20"/>
          <w:szCs w:val="20"/>
        </w:rPr>
        <w:t xml:space="preserve">) </w:t>
      </w:r>
      <w:r>
        <w:rPr>
          <w:color w:val="000000"/>
          <w:sz w:val="20"/>
          <w:szCs w:val="20"/>
        </w:rPr>
        <w:t xml:space="preserve">календарных </w:t>
      </w:r>
      <w:r w:rsidRPr="00285F01">
        <w:rPr>
          <w:color w:val="000000"/>
          <w:sz w:val="20"/>
          <w:szCs w:val="20"/>
        </w:rPr>
        <w:t xml:space="preserve">дней с даты  подписания </w:t>
      </w:r>
      <w:r>
        <w:rPr>
          <w:color w:val="000000"/>
          <w:sz w:val="20"/>
          <w:szCs w:val="20"/>
        </w:rPr>
        <w:t>А</w:t>
      </w:r>
      <w:r w:rsidRPr="00285F01">
        <w:rPr>
          <w:color w:val="000000"/>
          <w:sz w:val="20"/>
          <w:szCs w:val="20"/>
        </w:rPr>
        <w:t>ктов приемки выполненных работ на основании выставленного счёта на оплату и счета-фактуры.</w:t>
      </w:r>
    </w:p>
    <w:p w:rsidR="009919E8" w:rsidRDefault="009919E8" w:rsidP="009919E8">
      <w:pPr>
        <w:numPr>
          <w:ilvl w:val="1"/>
          <w:numId w:val="11"/>
        </w:numPr>
        <w:ind w:left="0" w:right="-440" w:firstLine="0"/>
        <w:contextualSpacing/>
        <w:jc w:val="both"/>
        <w:rPr>
          <w:color w:val="000000"/>
          <w:sz w:val="20"/>
          <w:szCs w:val="20"/>
        </w:rPr>
      </w:pPr>
      <w:r w:rsidRPr="00285F01">
        <w:rPr>
          <w:color w:val="000000"/>
          <w:sz w:val="20"/>
          <w:szCs w:val="20"/>
        </w:rPr>
        <w:t xml:space="preserve">Заказчиком </w:t>
      </w:r>
      <w:r w:rsidRPr="00285F01">
        <w:rPr>
          <w:bCs/>
          <w:iCs/>
          <w:sz w:val="20"/>
          <w:szCs w:val="20"/>
        </w:rPr>
        <w:t>при соответствующем обращении Генерального подрядчика может быть выплачен аванс.</w:t>
      </w:r>
      <w:r w:rsidRPr="00285F01">
        <w:rPr>
          <w:color w:val="000000"/>
          <w:sz w:val="20"/>
          <w:szCs w:val="20"/>
        </w:rPr>
        <w:t xml:space="preserve"> Размер авансового платежа </w:t>
      </w:r>
      <w:r>
        <w:rPr>
          <w:color w:val="000000"/>
          <w:sz w:val="20"/>
          <w:szCs w:val="20"/>
        </w:rPr>
        <w:t xml:space="preserve">для СМР </w:t>
      </w:r>
      <w:r w:rsidRPr="00285F01">
        <w:rPr>
          <w:color w:val="000000"/>
          <w:sz w:val="20"/>
          <w:szCs w:val="20"/>
        </w:rPr>
        <w:t>определяется в зависимости от стоимости оборудования и материалов, необходимых для производства работ по Объекту, путем заключения дополнительного соглашения к настоящему договору.</w:t>
      </w:r>
    </w:p>
    <w:p w:rsidR="009919E8" w:rsidRDefault="009919E8" w:rsidP="009919E8">
      <w:pPr>
        <w:pStyle w:val="aff1"/>
        <w:numPr>
          <w:ilvl w:val="1"/>
          <w:numId w:val="11"/>
        </w:numPr>
        <w:ind w:left="0" w:right="-440" w:firstLine="0"/>
        <w:jc w:val="both"/>
        <w:rPr>
          <w:color w:val="000000"/>
          <w:sz w:val="20"/>
          <w:szCs w:val="20"/>
        </w:rPr>
      </w:pPr>
      <w:r w:rsidRPr="009919E8">
        <w:rPr>
          <w:color w:val="000000"/>
          <w:sz w:val="20"/>
          <w:szCs w:val="20"/>
        </w:rPr>
        <w:t xml:space="preserve">Заказчик оплачивает стоимость выполненных строительно-монтажных работ </w:t>
      </w:r>
      <w:r w:rsidRPr="009919E8">
        <w:rPr>
          <w:bCs/>
          <w:iCs/>
          <w:color w:val="000000"/>
          <w:sz w:val="20"/>
          <w:szCs w:val="20"/>
        </w:rPr>
        <w:t xml:space="preserve">с пропорциональным вычетом перечисленного в рамках п. 9.1.2. настоящего Договора авансового платежа </w:t>
      </w:r>
      <w:r w:rsidRPr="009919E8">
        <w:rPr>
          <w:color w:val="000000"/>
          <w:sz w:val="20"/>
          <w:szCs w:val="20"/>
        </w:rPr>
        <w:t xml:space="preserve">при условии подписания Актов приёмки выполненных работ. Оплата текущих выполненных работ производится в течение </w:t>
      </w:r>
      <w:r w:rsidRPr="009919E8">
        <w:rPr>
          <w:color w:val="1F497D" w:themeColor="text2"/>
          <w:sz w:val="20"/>
          <w:szCs w:val="20"/>
        </w:rPr>
        <w:t>25</w:t>
      </w:r>
      <w:r w:rsidRPr="009919E8">
        <w:rPr>
          <w:color w:val="000000"/>
          <w:sz w:val="20"/>
          <w:szCs w:val="20"/>
        </w:rPr>
        <w:t xml:space="preserve"> (двадцати пяти) календарных дней с даты  подписания Актов приемки выполненных работ на основании выставленного счёта на оплату и счета-фактуры.</w:t>
      </w:r>
    </w:p>
    <w:p w:rsidR="00324164" w:rsidRPr="009919E8" w:rsidRDefault="00324164" w:rsidP="00324164">
      <w:pPr>
        <w:pStyle w:val="aff1"/>
        <w:numPr>
          <w:ilvl w:val="1"/>
          <w:numId w:val="11"/>
        </w:numPr>
        <w:ind w:left="0" w:right="-440" w:firstLine="0"/>
        <w:jc w:val="both"/>
        <w:rPr>
          <w:color w:val="000000"/>
          <w:sz w:val="20"/>
          <w:szCs w:val="20"/>
        </w:rPr>
      </w:pPr>
      <w:r w:rsidRPr="00324164">
        <w:rPr>
          <w:color w:val="000000"/>
          <w:sz w:val="20"/>
          <w:szCs w:val="20"/>
        </w:rPr>
        <w:t>Если Подрядчик является субъектом малого или среднего предпринимательства, Заказчик обязан осуществить оплату поставленных Подрядчиком Работ в срок не более 15 рабочих дней со дня подписания Заказчиком документа о приемке Работ  по договору.</w:t>
      </w:r>
    </w:p>
    <w:p w:rsidR="00285F01" w:rsidRPr="00285F01" w:rsidRDefault="00285F01" w:rsidP="00DD4F23">
      <w:pPr>
        <w:ind w:left="2142" w:right="-440"/>
        <w:contextualSpacing/>
        <w:jc w:val="both"/>
        <w:rPr>
          <w:color w:val="000000"/>
          <w:sz w:val="20"/>
          <w:szCs w:val="20"/>
        </w:rPr>
      </w:pPr>
    </w:p>
    <w:bookmarkEnd w:id="4"/>
    <w:p w:rsidR="00285F01" w:rsidRPr="00285F01" w:rsidRDefault="00285F01" w:rsidP="00DD4F23">
      <w:pPr>
        <w:numPr>
          <w:ilvl w:val="0"/>
          <w:numId w:val="11"/>
        </w:numPr>
        <w:ind w:right="-440"/>
        <w:rPr>
          <w:b/>
          <w:sz w:val="20"/>
          <w:szCs w:val="20"/>
        </w:rPr>
      </w:pPr>
      <w:r w:rsidRPr="00285F01">
        <w:rPr>
          <w:b/>
          <w:sz w:val="20"/>
          <w:szCs w:val="20"/>
        </w:rPr>
        <w:t>ОХРАНА ТРУДА</w:t>
      </w:r>
      <w:bookmarkStart w:id="5" w:name="_GoBack"/>
      <w:bookmarkEnd w:id="5"/>
    </w:p>
    <w:p w:rsidR="00285F01" w:rsidRPr="00285F01" w:rsidRDefault="00285F01" w:rsidP="00DD4F23">
      <w:pPr>
        <w:numPr>
          <w:ilvl w:val="1"/>
          <w:numId w:val="11"/>
        </w:numPr>
        <w:ind w:left="426" w:right="-440" w:hanging="426"/>
        <w:contextualSpacing/>
        <w:jc w:val="both"/>
        <w:rPr>
          <w:sz w:val="20"/>
        </w:rPr>
      </w:pPr>
      <w:r w:rsidRPr="00285F01">
        <w:rPr>
          <w:color w:val="000000"/>
          <w:sz w:val="20"/>
          <w:szCs w:val="20"/>
        </w:rPr>
        <w:t xml:space="preserve">  Генеральный подрядчик обязуется:</w:t>
      </w:r>
    </w:p>
    <w:p w:rsidR="00285F01" w:rsidRPr="00285F01" w:rsidRDefault="00285F01" w:rsidP="00DD4F23">
      <w:pPr>
        <w:numPr>
          <w:ilvl w:val="2"/>
          <w:numId w:val="11"/>
        </w:numPr>
        <w:ind w:left="28" w:right="-440" w:firstLine="14"/>
        <w:contextualSpacing/>
        <w:jc w:val="both"/>
        <w:rPr>
          <w:color w:val="000000"/>
          <w:sz w:val="20"/>
          <w:szCs w:val="20"/>
        </w:rPr>
      </w:pPr>
      <w:r w:rsidRPr="00285F01">
        <w:rPr>
          <w:color w:val="000000"/>
          <w:sz w:val="20"/>
          <w:szCs w:val="20"/>
        </w:rPr>
        <w:t>Соблюдать требования охраны труда, пожарной безопасности, промышленной безопасности, защиты окружающей среды;</w:t>
      </w:r>
    </w:p>
    <w:p w:rsidR="00285F01" w:rsidRPr="00285F01" w:rsidRDefault="00285F01" w:rsidP="00DD4F23">
      <w:pPr>
        <w:numPr>
          <w:ilvl w:val="2"/>
          <w:numId w:val="11"/>
        </w:numPr>
        <w:ind w:left="28" w:right="-440" w:firstLine="0"/>
        <w:contextualSpacing/>
        <w:jc w:val="both"/>
        <w:rPr>
          <w:color w:val="000000"/>
          <w:sz w:val="20"/>
          <w:szCs w:val="20"/>
        </w:rPr>
      </w:pPr>
      <w:r w:rsidRPr="00285F01">
        <w:rPr>
          <w:color w:val="000000"/>
          <w:sz w:val="20"/>
          <w:szCs w:val="20"/>
        </w:rPr>
        <w:lastRenderedPageBreak/>
        <w:t>обеспечить безопасное производство работ;</w:t>
      </w:r>
    </w:p>
    <w:p w:rsidR="00285F01" w:rsidRPr="00285F01" w:rsidRDefault="00285F01" w:rsidP="00DD4F23">
      <w:pPr>
        <w:numPr>
          <w:ilvl w:val="2"/>
          <w:numId w:val="11"/>
        </w:numPr>
        <w:ind w:left="28" w:right="-440" w:firstLine="0"/>
        <w:contextualSpacing/>
        <w:jc w:val="both"/>
        <w:rPr>
          <w:color w:val="000000"/>
          <w:sz w:val="20"/>
          <w:szCs w:val="20"/>
        </w:rPr>
      </w:pPr>
      <w:r w:rsidRPr="00285F01">
        <w:rPr>
          <w:color w:val="000000"/>
          <w:sz w:val="20"/>
          <w:szCs w:val="20"/>
        </w:rPr>
        <w:t>разработать, при необходимости, дополнительные меры по обеспечению безопасных условий труда и выполнять их в процессе работы;</w:t>
      </w:r>
    </w:p>
    <w:p w:rsidR="00285F01" w:rsidRPr="00285F01" w:rsidRDefault="00285F01" w:rsidP="00DD4F23">
      <w:pPr>
        <w:numPr>
          <w:ilvl w:val="2"/>
          <w:numId w:val="11"/>
        </w:numPr>
        <w:ind w:left="28" w:right="-440" w:firstLine="14"/>
        <w:contextualSpacing/>
        <w:jc w:val="both"/>
        <w:rPr>
          <w:color w:val="000000"/>
          <w:sz w:val="20"/>
          <w:szCs w:val="20"/>
        </w:rPr>
      </w:pPr>
      <w:r w:rsidRPr="00285F01">
        <w:rPr>
          <w:color w:val="000000"/>
          <w:sz w:val="20"/>
          <w:szCs w:val="20"/>
        </w:rPr>
        <w:t>выполнить мероприятия по обеспечению безопасных условий труда;</w:t>
      </w:r>
    </w:p>
    <w:p w:rsidR="00285F01" w:rsidRPr="00285F01" w:rsidRDefault="00285F01" w:rsidP="00DD4F23">
      <w:pPr>
        <w:numPr>
          <w:ilvl w:val="2"/>
          <w:numId w:val="11"/>
        </w:numPr>
        <w:ind w:left="28" w:right="-440" w:firstLine="14"/>
        <w:contextualSpacing/>
        <w:jc w:val="both"/>
        <w:rPr>
          <w:color w:val="000000"/>
          <w:sz w:val="20"/>
          <w:szCs w:val="20"/>
        </w:rPr>
      </w:pPr>
      <w:r w:rsidRPr="00285F01">
        <w:rPr>
          <w:color w:val="000000"/>
          <w:sz w:val="20"/>
          <w:szCs w:val="20"/>
        </w:rPr>
        <w:t>выполнять работы силами подготовленного и аттестованного персонала, не имеющего медицинских противопоказаний;</w:t>
      </w:r>
    </w:p>
    <w:p w:rsidR="00285F01" w:rsidRPr="00285F01" w:rsidRDefault="00285F01" w:rsidP="00DD4F23">
      <w:pPr>
        <w:numPr>
          <w:ilvl w:val="2"/>
          <w:numId w:val="11"/>
        </w:numPr>
        <w:ind w:left="28" w:right="-440" w:firstLine="14"/>
        <w:contextualSpacing/>
        <w:jc w:val="both"/>
        <w:rPr>
          <w:color w:val="000000"/>
          <w:sz w:val="20"/>
          <w:szCs w:val="20"/>
        </w:rPr>
      </w:pPr>
      <w:r w:rsidRPr="00285F01">
        <w:rPr>
          <w:color w:val="000000"/>
          <w:sz w:val="20"/>
          <w:szCs w:val="20"/>
        </w:rPr>
        <w:t>назначить лиц, ответственных за обеспечение охраны труда;</w:t>
      </w:r>
    </w:p>
    <w:p w:rsidR="00285F01" w:rsidRPr="00285F01" w:rsidRDefault="00285F01" w:rsidP="00DD4F23">
      <w:pPr>
        <w:numPr>
          <w:ilvl w:val="2"/>
          <w:numId w:val="11"/>
        </w:numPr>
        <w:ind w:left="28" w:right="-440" w:firstLine="0"/>
        <w:contextualSpacing/>
        <w:jc w:val="both"/>
        <w:rPr>
          <w:color w:val="000000"/>
          <w:sz w:val="20"/>
          <w:szCs w:val="20"/>
        </w:rPr>
      </w:pPr>
      <w:r w:rsidRPr="00285F01">
        <w:rPr>
          <w:color w:val="000000"/>
          <w:sz w:val="20"/>
          <w:szCs w:val="20"/>
        </w:rPr>
        <w:t>организовать допуск персонала к работам, в том числе в зонах постоянно или потенциально опасных производственных факторов;</w:t>
      </w:r>
    </w:p>
    <w:p w:rsidR="00285F01" w:rsidRPr="00285F01" w:rsidRDefault="00285F01" w:rsidP="00DD4F23">
      <w:pPr>
        <w:numPr>
          <w:ilvl w:val="2"/>
          <w:numId w:val="11"/>
        </w:numPr>
        <w:ind w:left="28" w:right="-440" w:firstLine="0"/>
        <w:contextualSpacing/>
        <w:jc w:val="both"/>
        <w:rPr>
          <w:color w:val="000000"/>
          <w:sz w:val="20"/>
          <w:szCs w:val="20"/>
        </w:rPr>
      </w:pPr>
      <w:r w:rsidRPr="00285F01">
        <w:rPr>
          <w:color w:val="000000"/>
          <w:sz w:val="20"/>
          <w:szCs w:val="20"/>
        </w:rPr>
        <w:t>обеспечить своих работников исправными средствами коллективной и индивидуальной защиты, спецодеждой и спецобувью и контролировать правильное их применение;</w:t>
      </w:r>
    </w:p>
    <w:p w:rsidR="00285F01" w:rsidRPr="00285F01" w:rsidRDefault="00285F01" w:rsidP="00DD4F23">
      <w:pPr>
        <w:numPr>
          <w:ilvl w:val="2"/>
          <w:numId w:val="11"/>
        </w:numPr>
        <w:ind w:left="28" w:right="-440" w:firstLine="0"/>
        <w:contextualSpacing/>
        <w:jc w:val="both"/>
        <w:rPr>
          <w:color w:val="000000"/>
          <w:sz w:val="20"/>
          <w:szCs w:val="20"/>
        </w:rPr>
      </w:pPr>
      <w:r w:rsidRPr="00285F01">
        <w:rPr>
          <w:color w:val="000000"/>
          <w:sz w:val="20"/>
          <w:szCs w:val="20"/>
        </w:rPr>
        <w:t>обеспечить содержание производственной территории, участков работ и рабочих мест, предоставляемых для производства работ, в чистоте и порядке;</w:t>
      </w:r>
    </w:p>
    <w:p w:rsidR="00285F01" w:rsidRPr="00285F01" w:rsidRDefault="00285F01" w:rsidP="00DD4F23">
      <w:pPr>
        <w:numPr>
          <w:ilvl w:val="2"/>
          <w:numId w:val="11"/>
        </w:numPr>
        <w:ind w:left="28" w:right="-440" w:firstLine="14"/>
        <w:contextualSpacing/>
        <w:jc w:val="both"/>
        <w:rPr>
          <w:color w:val="000000"/>
          <w:sz w:val="20"/>
          <w:szCs w:val="20"/>
        </w:rPr>
      </w:pPr>
      <w:r w:rsidRPr="00285F01">
        <w:rPr>
          <w:color w:val="000000"/>
          <w:sz w:val="20"/>
          <w:szCs w:val="20"/>
        </w:rPr>
        <w:t>направлять персонал, привлекаемый для работы на оборудовании и территории структурного подразделения, на вводный инструктаж к ответственному за проведение вводного инструктажа в подразделении Заказчика;</w:t>
      </w:r>
    </w:p>
    <w:p w:rsidR="00285F01" w:rsidRPr="00285F01" w:rsidRDefault="00285F01" w:rsidP="00DD4F23">
      <w:pPr>
        <w:numPr>
          <w:ilvl w:val="2"/>
          <w:numId w:val="11"/>
        </w:numPr>
        <w:tabs>
          <w:tab w:val="left" w:pos="851"/>
          <w:tab w:val="left" w:pos="993"/>
        </w:tabs>
        <w:ind w:left="28" w:right="-440" w:firstLine="56"/>
        <w:contextualSpacing/>
        <w:jc w:val="both"/>
        <w:rPr>
          <w:color w:val="000000"/>
          <w:sz w:val="20"/>
          <w:szCs w:val="20"/>
        </w:rPr>
      </w:pPr>
      <w:r w:rsidRPr="00285F01">
        <w:rPr>
          <w:color w:val="000000"/>
          <w:sz w:val="20"/>
          <w:szCs w:val="20"/>
        </w:rPr>
        <w:t>обеспечить необходимые условия для проведения проверок безопасности организации работ должностными лицами Заказчика;</w:t>
      </w:r>
    </w:p>
    <w:p w:rsidR="00285F01" w:rsidRPr="00285F01" w:rsidRDefault="00285F01" w:rsidP="00DD4F23">
      <w:pPr>
        <w:numPr>
          <w:ilvl w:val="2"/>
          <w:numId w:val="11"/>
        </w:numPr>
        <w:ind w:left="28" w:right="-440" w:firstLine="0"/>
        <w:contextualSpacing/>
        <w:jc w:val="both"/>
        <w:rPr>
          <w:color w:val="000000"/>
          <w:sz w:val="20"/>
          <w:szCs w:val="20"/>
        </w:rPr>
      </w:pPr>
      <w:r w:rsidRPr="00285F01">
        <w:rPr>
          <w:color w:val="000000"/>
          <w:sz w:val="20"/>
          <w:szCs w:val="20"/>
        </w:rPr>
        <w:t>обеспечить разработку и выполнение мероприятий  по устранению замечаний Заказчика,  относящихся к предмету настоящего Договора.</w:t>
      </w:r>
    </w:p>
    <w:p w:rsidR="00285F01" w:rsidRPr="00285F01" w:rsidRDefault="00285F01" w:rsidP="00DD4F23">
      <w:pPr>
        <w:numPr>
          <w:ilvl w:val="1"/>
          <w:numId w:val="11"/>
        </w:numPr>
        <w:ind w:left="28" w:right="-440" w:firstLine="14"/>
        <w:contextualSpacing/>
        <w:jc w:val="both"/>
        <w:rPr>
          <w:color w:val="000000"/>
          <w:sz w:val="20"/>
          <w:szCs w:val="20"/>
        </w:rPr>
      </w:pPr>
      <w:r w:rsidRPr="00285F01">
        <w:rPr>
          <w:color w:val="000000"/>
          <w:sz w:val="20"/>
          <w:szCs w:val="20"/>
        </w:rPr>
        <w:t>Заказчик обязуется:</w:t>
      </w:r>
    </w:p>
    <w:p w:rsidR="00285F01" w:rsidRPr="00285F01" w:rsidRDefault="00285F01" w:rsidP="00DD4F23">
      <w:pPr>
        <w:numPr>
          <w:ilvl w:val="2"/>
          <w:numId w:val="11"/>
        </w:numPr>
        <w:ind w:left="28" w:right="-440" w:firstLine="28"/>
        <w:contextualSpacing/>
        <w:jc w:val="both"/>
        <w:rPr>
          <w:color w:val="000000"/>
          <w:sz w:val="20"/>
          <w:szCs w:val="20"/>
        </w:rPr>
      </w:pPr>
      <w:r w:rsidRPr="00285F01">
        <w:rPr>
          <w:color w:val="000000"/>
          <w:sz w:val="20"/>
          <w:szCs w:val="20"/>
        </w:rPr>
        <w:t>определить границы производственных территорий, участков работ и рабочих мест, предоставляемых Генеральному подрядчику и/или субподрядчику, привлеченного Генеральным подрядчиком, для производства работ;</w:t>
      </w:r>
    </w:p>
    <w:p w:rsidR="00285F01" w:rsidRPr="00285F01" w:rsidRDefault="00285F01" w:rsidP="00DD4F23">
      <w:pPr>
        <w:numPr>
          <w:ilvl w:val="2"/>
          <w:numId w:val="11"/>
        </w:numPr>
        <w:ind w:left="28" w:right="-440" w:firstLine="0"/>
        <w:contextualSpacing/>
        <w:jc w:val="both"/>
        <w:rPr>
          <w:color w:val="000000"/>
          <w:sz w:val="20"/>
          <w:szCs w:val="20"/>
        </w:rPr>
      </w:pPr>
      <w:r w:rsidRPr="00285F01">
        <w:rPr>
          <w:color w:val="000000"/>
          <w:sz w:val="20"/>
          <w:szCs w:val="20"/>
        </w:rPr>
        <w:t>обеспечить подготовку (отключение/включение оборудования и коммуникаций, поддержание установленных режимов работы действующего оборудования) к работам Генерального подрядчика на оборудовании или вблизи его на территории подразделения, обеспечивающую безопасность проведения работ на предоставленной Генеральному подрядчику территории (оборудовании);</w:t>
      </w:r>
    </w:p>
    <w:p w:rsidR="00285F01" w:rsidRPr="00285F01" w:rsidRDefault="00285F01" w:rsidP="00DD4F23">
      <w:pPr>
        <w:numPr>
          <w:ilvl w:val="2"/>
          <w:numId w:val="11"/>
        </w:numPr>
        <w:ind w:left="28" w:right="-440" w:firstLine="42"/>
        <w:contextualSpacing/>
        <w:jc w:val="both"/>
        <w:rPr>
          <w:color w:val="000000"/>
          <w:sz w:val="20"/>
          <w:szCs w:val="20"/>
        </w:rPr>
      </w:pPr>
      <w:r w:rsidRPr="00285F01">
        <w:rPr>
          <w:color w:val="000000"/>
          <w:sz w:val="20"/>
          <w:szCs w:val="20"/>
        </w:rPr>
        <w:t>обеспечить допуск персонала Генерального подрядчика и/или персонала субподрядчика, привлеченного Генеральным подрядчиком, к работам в зоне действия оборудования;</w:t>
      </w:r>
    </w:p>
    <w:p w:rsidR="00285F01" w:rsidRPr="00285F01" w:rsidRDefault="00285F01" w:rsidP="00DD4F23">
      <w:pPr>
        <w:numPr>
          <w:ilvl w:val="2"/>
          <w:numId w:val="11"/>
        </w:numPr>
        <w:ind w:left="28" w:right="-440" w:firstLine="0"/>
        <w:contextualSpacing/>
        <w:jc w:val="both"/>
        <w:rPr>
          <w:color w:val="000000"/>
          <w:sz w:val="20"/>
          <w:szCs w:val="20"/>
        </w:rPr>
      </w:pPr>
      <w:r w:rsidRPr="00285F01">
        <w:rPr>
          <w:color w:val="000000"/>
          <w:sz w:val="20"/>
          <w:szCs w:val="20"/>
        </w:rPr>
        <w:t>провести и оформить все необходимые инструктажи работникам Генерального подрядчика и/или работникам субподрядчика, привлеченного Генеральным подрядчиком, при допуске к работам в подразделении Заказчика;</w:t>
      </w:r>
    </w:p>
    <w:p w:rsidR="00285F01" w:rsidRPr="00285F01" w:rsidRDefault="00285F01" w:rsidP="00DD4F23">
      <w:pPr>
        <w:numPr>
          <w:ilvl w:val="2"/>
          <w:numId w:val="11"/>
        </w:numPr>
        <w:ind w:left="28" w:right="-440" w:firstLine="0"/>
        <w:contextualSpacing/>
        <w:jc w:val="both"/>
        <w:rPr>
          <w:color w:val="000000"/>
          <w:sz w:val="20"/>
          <w:szCs w:val="20"/>
        </w:rPr>
      </w:pPr>
      <w:r w:rsidRPr="00285F01">
        <w:rPr>
          <w:color w:val="000000"/>
          <w:sz w:val="20"/>
          <w:szCs w:val="20"/>
        </w:rPr>
        <w:t>предоставить проектно-техническую и другую документацию, необходимую для производства работ Генеральным подрядчиком и/или субподрядчиком, привлеченного Генеральным подрядчиком.</w:t>
      </w:r>
    </w:p>
    <w:p w:rsidR="00285F01" w:rsidRPr="00285F01" w:rsidRDefault="00285F01" w:rsidP="00DD4F23">
      <w:pPr>
        <w:ind w:left="28" w:right="-440"/>
        <w:jc w:val="both"/>
        <w:rPr>
          <w:color w:val="000000"/>
          <w:sz w:val="20"/>
          <w:szCs w:val="20"/>
        </w:rPr>
      </w:pPr>
    </w:p>
    <w:p w:rsidR="00285F01" w:rsidRPr="00285F01" w:rsidRDefault="00285F01" w:rsidP="00DD4F23">
      <w:pPr>
        <w:numPr>
          <w:ilvl w:val="0"/>
          <w:numId w:val="11"/>
        </w:numPr>
        <w:ind w:right="-440"/>
        <w:rPr>
          <w:b/>
          <w:sz w:val="20"/>
          <w:szCs w:val="20"/>
        </w:rPr>
      </w:pPr>
      <w:r w:rsidRPr="00285F01">
        <w:rPr>
          <w:b/>
          <w:sz w:val="20"/>
          <w:szCs w:val="20"/>
        </w:rPr>
        <w:t>СДАЧА И ПРИЕМКА ВЫПОЛНЕННЫХ РАБОТ</w:t>
      </w:r>
    </w:p>
    <w:p w:rsidR="00285F01" w:rsidRPr="00285F01" w:rsidRDefault="00285F01" w:rsidP="00DD4F23">
      <w:pPr>
        <w:numPr>
          <w:ilvl w:val="1"/>
          <w:numId w:val="11"/>
        </w:numPr>
        <w:ind w:left="0" w:right="-440" w:firstLine="28"/>
        <w:contextualSpacing/>
        <w:jc w:val="both"/>
        <w:rPr>
          <w:color w:val="000000"/>
          <w:sz w:val="20"/>
          <w:szCs w:val="20"/>
        </w:rPr>
      </w:pPr>
      <w:r w:rsidRPr="00285F01">
        <w:rPr>
          <w:color w:val="000000"/>
          <w:sz w:val="20"/>
          <w:szCs w:val="20"/>
        </w:rPr>
        <w:t>Генеральный подрядчик обязуется сдать Заказчику выполненные Работы  в сроки, установленные Приложением № 1.</w:t>
      </w:r>
    </w:p>
    <w:p w:rsidR="00285F01" w:rsidRPr="00285F01" w:rsidRDefault="00285F01" w:rsidP="00DD4F23">
      <w:pPr>
        <w:numPr>
          <w:ilvl w:val="1"/>
          <w:numId w:val="11"/>
        </w:numPr>
        <w:ind w:left="0" w:right="-440" w:firstLine="28"/>
        <w:contextualSpacing/>
        <w:jc w:val="both"/>
        <w:rPr>
          <w:color w:val="000000"/>
          <w:sz w:val="20"/>
          <w:szCs w:val="20"/>
        </w:rPr>
      </w:pPr>
      <w:r w:rsidRPr="00285F01">
        <w:rPr>
          <w:color w:val="000000"/>
          <w:sz w:val="20"/>
          <w:szCs w:val="20"/>
        </w:rPr>
        <w:t>За 3 дня до планируемой даты проведения процедуры сдачи - приемки выполненных работ (этапов работ) Генеральный подрядчик письменно уведомляет Заказчика. Заказчик в течение 3 (трех) рабочих дней с момента получения уведомления Генерального подрядчика издает приказ о назначении приемочной комиссии и назначает дату приемки Объекта. Заказчик в согласованную Сторонами дату обязан направить своих представителей для осуществления приемки выполненных Работ. Сдача-приемка работ (этапа работ) производится только при наличии положительного результата произведенных Генеральным подрядчиком испытаний, при необходимости таких испытаний. Перечень необходимых испытаний определяется проектно</w:t>
      </w:r>
      <w:r w:rsidR="009919E8">
        <w:rPr>
          <w:color w:val="000000"/>
          <w:sz w:val="20"/>
          <w:szCs w:val="20"/>
        </w:rPr>
        <w:t>й</w:t>
      </w:r>
      <w:r w:rsidRPr="00285F01">
        <w:rPr>
          <w:color w:val="000000"/>
          <w:sz w:val="20"/>
          <w:szCs w:val="20"/>
        </w:rPr>
        <w:t xml:space="preserve"> документацией, исполнительной документацией  и действующими нормативными актами РФ.</w:t>
      </w:r>
    </w:p>
    <w:p w:rsidR="00285F01" w:rsidRPr="00285F01" w:rsidRDefault="00285F01" w:rsidP="00DD4F23">
      <w:pPr>
        <w:numPr>
          <w:ilvl w:val="1"/>
          <w:numId w:val="11"/>
        </w:numPr>
        <w:ind w:left="28" w:right="-440" w:firstLine="0"/>
        <w:contextualSpacing/>
        <w:jc w:val="both"/>
        <w:rPr>
          <w:color w:val="000000"/>
          <w:sz w:val="20"/>
          <w:szCs w:val="20"/>
        </w:rPr>
      </w:pPr>
      <w:bookmarkStart w:id="6" w:name="_Ref319139182"/>
      <w:r w:rsidRPr="00285F01">
        <w:rPr>
          <w:color w:val="000000"/>
          <w:sz w:val="20"/>
          <w:szCs w:val="20"/>
        </w:rPr>
        <w:t>Сдача - приемка результата выполненных Генеральным подрядчиком работ по разработке проектно</w:t>
      </w:r>
      <w:r w:rsidR="009919E8">
        <w:rPr>
          <w:color w:val="000000"/>
          <w:sz w:val="20"/>
          <w:szCs w:val="20"/>
        </w:rPr>
        <w:t>й</w:t>
      </w:r>
      <w:r w:rsidRPr="00285F01">
        <w:rPr>
          <w:color w:val="000000"/>
          <w:sz w:val="20"/>
          <w:szCs w:val="20"/>
        </w:rPr>
        <w:t xml:space="preserve"> документации осуществляется по окончании всего объема работ, указанного в задании на проектирование (акты приемки результатов выполненных работ)  либо поэтапно в случае, если данное разделение на этапы предусмотрено заданием на проектирование (промежуточные акты приемки результатов выполненных работ). </w:t>
      </w:r>
    </w:p>
    <w:bookmarkEnd w:id="6"/>
    <w:p w:rsidR="00285F01" w:rsidRPr="00285F01" w:rsidRDefault="00285F01" w:rsidP="00DD4F23">
      <w:pPr>
        <w:numPr>
          <w:ilvl w:val="1"/>
          <w:numId w:val="11"/>
        </w:numPr>
        <w:ind w:left="28" w:right="-440" w:firstLine="0"/>
        <w:contextualSpacing/>
        <w:jc w:val="both"/>
        <w:rPr>
          <w:color w:val="000000"/>
          <w:sz w:val="20"/>
          <w:szCs w:val="20"/>
        </w:rPr>
      </w:pPr>
      <w:r w:rsidRPr="00285F01">
        <w:rPr>
          <w:color w:val="000000"/>
          <w:sz w:val="20"/>
          <w:szCs w:val="20"/>
        </w:rPr>
        <w:t xml:space="preserve">Стороны подписывают акты приемки выполненных </w:t>
      </w:r>
      <w:r w:rsidR="009919E8">
        <w:rPr>
          <w:color w:val="000000"/>
          <w:sz w:val="20"/>
          <w:szCs w:val="20"/>
        </w:rPr>
        <w:t xml:space="preserve">строительно-монтажных </w:t>
      </w:r>
      <w:r w:rsidRPr="00285F01">
        <w:rPr>
          <w:color w:val="000000"/>
          <w:sz w:val="20"/>
          <w:szCs w:val="20"/>
        </w:rPr>
        <w:t>работ при отсутствии у Заказчика замечаний к качеству и объему их выполнения.</w:t>
      </w:r>
    </w:p>
    <w:p w:rsidR="00285F01" w:rsidRPr="00285F01" w:rsidRDefault="00285F01" w:rsidP="00DD4F23">
      <w:pPr>
        <w:numPr>
          <w:ilvl w:val="1"/>
          <w:numId w:val="11"/>
        </w:numPr>
        <w:ind w:left="28" w:right="-440" w:firstLine="28"/>
        <w:contextualSpacing/>
        <w:jc w:val="both"/>
        <w:rPr>
          <w:color w:val="000000"/>
          <w:sz w:val="20"/>
          <w:szCs w:val="20"/>
        </w:rPr>
      </w:pPr>
      <w:bookmarkStart w:id="7" w:name="_Ref319139228"/>
      <w:r w:rsidRPr="00285F01">
        <w:rPr>
          <w:color w:val="000000"/>
          <w:sz w:val="20"/>
          <w:szCs w:val="20"/>
        </w:rPr>
        <w:t xml:space="preserve">В случае, если Заказчик не согласен подписать акты приемки выполненных работ, то Заказчик должен в течение </w:t>
      </w:r>
      <w:r w:rsidR="009919E8">
        <w:rPr>
          <w:color w:val="000000"/>
          <w:sz w:val="20"/>
          <w:szCs w:val="20"/>
        </w:rPr>
        <w:t>10</w:t>
      </w:r>
      <w:r w:rsidRPr="00285F01">
        <w:rPr>
          <w:color w:val="000000"/>
          <w:sz w:val="20"/>
          <w:szCs w:val="20"/>
        </w:rPr>
        <w:t xml:space="preserve"> (</w:t>
      </w:r>
      <w:r w:rsidR="009919E8">
        <w:rPr>
          <w:color w:val="000000"/>
          <w:sz w:val="20"/>
          <w:szCs w:val="20"/>
        </w:rPr>
        <w:t>десяти</w:t>
      </w:r>
      <w:r w:rsidRPr="00285F01">
        <w:rPr>
          <w:color w:val="000000"/>
          <w:sz w:val="20"/>
          <w:szCs w:val="20"/>
        </w:rPr>
        <w:t>) рабочих дней с даты получения оригиналов таких актов, представить мотивированный отказ от их подписания с указанием перечня выявленных в процессе приемки Работ дефектов (недостатков, недоделок и т.п.). Мотивированный отказ Заказчика является основанием для устранения Генеральным подрядчиком дефектов (недостатков, недоделок и т.п.) за свой счет в сроки, согласованные Сторонами.</w:t>
      </w:r>
      <w:bookmarkEnd w:id="7"/>
    </w:p>
    <w:p w:rsidR="00285F01" w:rsidRPr="00285F01" w:rsidRDefault="00285F01" w:rsidP="00DD4F23">
      <w:pPr>
        <w:numPr>
          <w:ilvl w:val="1"/>
          <w:numId w:val="11"/>
        </w:numPr>
        <w:ind w:left="28" w:right="-440" w:firstLine="0"/>
        <w:contextualSpacing/>
        <w:jc w:val="both"/>
        <w:rPr>
          <w:color w:val="000000"/>
          <w:sz w:val="20"/>
          <w:szCs w:val="20"/>
        </w:rPr>
      </w:pPr>
      <w:r w:rsidRPr="00285F01">
        <w:rPr>
          <w:color w:val="000000"/>
          <w:sz w:val="20"/>
          <w:szCs w:val="20"/>
        </w:rPr>
        <w:t>Генеральный подрядчик передает Заказчику исполнительную документацию в составе и объеме, предусмотренном действующим законодательством РФ, одновременно с предоставлением последнего акта приемки выполненных работ. Не предоставление (неполное предоставление) исполнительной документации является основанием для отказа Заказчика от подписания соответствующих Актов.</w:t>
      </w:r>
    </w:p>
    <w:p w:rsidR="00285F01" w:rsidRPr="00285F01" w:rsidRDefault="00285F01" w:rsidP="00DD4F23">
      <w:pPr>
        <w:numPr>
          <w:ilvl w:val="1"/>
          <w:numId w:val="11"/>
        </w:numPr>
        <w:ind w:left="28" w:right="-440" w:firstLine="0"/>
        <w:contextualSpacing/>
        <w:jc w:val="both"/>
        <w:rPr>
          <w:i/>
          <w:color w:val="000000"/>
          <w:sz w:val="20"/>
        </w:rPr>
      </w:pPr>
      <w:r w:rsidRPr="00285F01">
        <w:rPr>
          <w:color w:val="000000"/>
          <w:sz w:val="20"/>
        </w:rPr>
        <w:t xml:space="preserve">Приемка  выполненных Работ осуществляется Заказчиком в порядке, установленном в соответствии с действующими законодательством и настоящим Договором. </w:t>
      </w:r>
    </w:p>
    <w:p w:rsidR="00285F01" w:rsidRPr="00285F01" w:rsidRDefault="00285F01" w:rsidP="00DD4F23">
      <w:pPr>
        <w:ind w:right="-440"/>
        <w:jc w:val="center"/>
        <w:rPr>
          <w:b/>
          <w:color w:val="000000"/>
          <w:sz w:val="20"/>
          <w:szCs w:val="20"/>
        </w:rPr>
      </w:pPr>
    </w:p>
    <w:p w:rsidR="00285F01" w:rsidRDefault="00285F01" w:rsidP="00DD4F23">
      <w:pPr>
        <w:numPr>
          <w:ilvl w:val="0"/>
          <w:numId w:val="11"/>
        </w:numPr>
        <w:ind w:right="-440"/>
        <w:rPr>
          <w:b/>
          <w:sz w:val="20"/>
          <w:szCs w:val="20"/>
        </w:rPr>
      </w:pPr>
      <w:r w:rsidRPr="00285F01">
        <w:rPr>
          <w:b/>
          <w:sz w:val="20"/>
          <w:szCs w:val="20"/>
        </w:rPr>
        <w:t>ОТВЕТСТВЕННОСТЬ СТОРОН</w:t>
      </w:r>
    </w:p>
    <w:p w:rsidR="00A4702B" w:rsidRPr="00A4702B" w:rsidRDefault="00A4702B" w:rsidP="00DD4F23">
      <w:pPr>
        <w:tabs>
          <w:tab w:val="left" w:pos="546"/>
          <w:tab w:val="left" w:pos="728"/>
          <w:tab w:val="left" w:pos="896"/>
          <w:tab w:val="left" w:pos="1064"/>
        </w:tabs>
        <w:ind w:left="28" w:right="-440"/>
        <w:jc w:val="both"/>
        <w:rPr>
          <w:sz w:val="20"/>
          <w:szCs w:val="20"/>
        </w:rPr>
      </w:pPr>
      <w:r w:rsidRPr="00A4702B">
        <w:rPr>
          <w:sz w:val="20"/>
          <w:szCs w:val="20"/>
        </w:rPr>
        <w:t>12.1.</w:t>
      </w:r>
      <w:r w:rsidRPr="00A4702B">
        <w:rPr>
          <w:sz w:val="20"/>
          <w:szCs w:val="20"/>
        </w:rPr>
        <w:tab/>
        <w:t xml:space="preserve">За неисполнение либо ненадлежащее исполнение взятых на себя обязательств, Стороны несут ответственность в соответствии с действующим законодательством РФ. </w:t>
      </w:r>
    </w:p>
    <w:p w:rsidR="00A4702B" w:rsidRPr="00A4702B" w:rsidRDefault="00A4702B" w:rsidP="00DD4F23">
      <w:pPr>
        <w:tabs>
          <w:tab w:val="left" w:pos="616"/>
          <w:tab w:val="left" w:pos="784"/>
          <w:tab w:val="left" w:pos="1064"/>
        </w:tabs>
        <w:ind w:left="28" w:right="-440"/>
        <w:jc w:val="both"/>
        <w:rPr>
          <w:sz w:val="20"/>
          <w:szCs w:val="20"/>
        </w:rPr>
      </w:pPr>
      <w:r w:rsidRPr="00A4702B">
        <w:rPr>
          <w:sz w:val="20"/>
          <w:szCs w:val="20"/>
        </w:rPr>
        <w:t>12.2.</w:t>
      </w:r>
      <w:r w:rsidRPr="00A4702B">
        <w:rPr>
          <w:sz w:val="20"/>
          <w:szCs w:val="20"/>
        </w:rPr>
        <w:tab/>
        <w:t>В случае нарушения установленных настоящим Договором сроков оплат Заказчик уплачивает по письменному требованию Подрядчика неустойку, исчисляемую по ключевой ставке ЦБ РФ от суммы не перечисленных (несвоевременно перечисленных) денежных средств за каждый день просрочки, но не более 5% от стоимости объекта по Договору. Заказчик освобождается от ответственности в случае нарушения сроков оплаты Работ, если такое нарушение вызвано ненадлежащим исполнением Генподрядчиком своих обязательств.</w:t>
      </w:r>
    </w:p>
    <w:p w:rsidR="00A4702B" w:rsidRPr="00A4702B" w:rsidRDefault="00A4702B" w:rsidP="00DD4F23">
      <w:pPr>
        <w:ind w:left="28" w:right="-440"/>
        <w:jc w:val="both"/>
        <w:rPr>
          <w:sz w:val="20"/>
          <w:szCs w:val="20"/>
        </w:rPr>
      </w:pPr>
      <w:r w:rsidRPr="00A4702B">
        <w:rPr>
          <w:sz w:val="20"/>
          <w:szCs w:val="20"/>
        </w:rPr>
        <w:t xml:space="preserve">12.3. За нарушение срока окончания Работ, установленного в п. 3.1 настоящего Договора, и сроков исполнения других обязательств по Договору, Заказчик имеет право удержать из сумм, причитающихся Подрядчику, пени в размере 1% от суммы договора за каждый календарный день просрочки. Подрядчик освобождается от ответственности в случае нарушения сроков выполнения Работ, если такое нарушение вызвано ненадлежащим исполнением Заказчиком своих обязательств. </w:t>
      </w:r>
    </w:p>
    <w:p w:rsidR="00A4702B" w:rsidRPr="00A4702B" w:rsidRDefault="00A4702B" w:rsidP="00DD4F23">
      <w:pPr>
        <w:ind w:left="28" w:right="-440"/>
        <w:jc w:val="both"/>
        <w:rPr>
          <w:sz w:val="20"/>
          <w:szCs w:val="20"/>
        </w:rPr>
      </w:pPr>
      <w:r w:rsidRPr="00A4702B">
        <w:rPr>
          <w:sz w:val="20"/>
          <w:szCs w:val="20"/>
        </w:rPr>
        <w:t>12.4. В случае отказа Подрядчика от исполнения работ, указанных в Приложении №</w:t>
      </w:r>
      <w:r>
        <w:rPr>
          <w:sz w:val="20"/>
          <w:szCs w:val="20"/>
        </w:rPr>
        <w:t>1</w:t>
      </w:r>
      <w:r w:rsidRPr="00A4702B">
        <w:rPr>
          <w:sz w:val="20"/>
          <w:szCs w:val="20"/>
        </w:rPr>
        <w:t>, кроме случаев, предусмотренных ГК РФ, Подрядчик обязан по письменному требованию Заказчика оплатить штраф в размере 5% от стоимости Объекта.</w:t>
      </w:r>
    </w:p>
    <w:p w:rsidR="00A4702B" w:rsidRPr="00A4702B" w:rsidRDefault="00A4702B" w:rsidP="00DD4F23">
      <w:pPr>
        <w:ind w:left="28" w:right="-440"/>
        <w:jc w:val="both"/>
        <w:rPr>
          <w:sz w:val="20"/>
          <w:szCs w:val="20"/>
        </w:rPr>
      </w:pPr>
      <w:r w:rsidRPr="00A4702B">
        <w:rPr>
          <w:sz w:val="20"/>
          <w:szCs w:val="20"/>
        </w:rPr>
        <w:t>12.5. В случае нарушения исполнения обязательств, указанных в п.п.</w:t>
      </w:r>
      <w:r w:rsidR="009533D4">
        <w:rPr>
          <w:sz w:val="20"/>
          <w:szCs w:val="20"/>
        </w:rPr>
        <w:t>3.2</w:t>
      </w:r>
      <w:r w:rsidR="00D45F55">
        <w:rPr>
          <w:sz w:val="20"/>
          <w:szCs w:val="20"/>
        </w:rPr>
        <w:t>; 11.7.</w:t>
      </w:r>
      <w:r w:rsidR="009D1658">
        <w:rPr>
          <w:sz w:val="20"/>
          <w:szCs w:val="20"/>
        </w:rPr>
        <w:t xml:space="preserve"> </w:t>
      </w:r>
      <w:r w:rsidRPr="00A4702B">
        <w:rPr>
          <w:sz w:val="20"/>
          <w:szCs w:val="20"/>
        </w:rPr>
        <w:t>Подрядчик обязан по письменному требованию Заказчика оплатить</w:t>
      </w:r>
      <w:r w:rsidR="00D45F55">
        <w:rPr>
          <w:sz w:val="20"/>
          <w:szCs w:val="20"/>
        </w:rPr>
        <w:t xml:space="preserve"> </w:t>
      </w:r>
      <w:r w:rsidRPr="00A4702B">
        <w:rPr>
          <w:sz w:val="20"/>
          <w:szCs w:val="20"/>
        </w:rPr>
        <w:t xml:space="preserve"> штраф в размере 5% от стоимости Объекта, по которому допущено нарушение.</w:t>
      </w:r>
    </w:p>
    <w:p w:rsidR="00A4702B" w:rsidRPr="00A4702B" w:rsidRDefault="00A4702B" w:rsidP="00DD4F23">
      <w:pPr>
        <w:ind w:left="28" w:right="-440"/>
        <w:jc w:val="both"/>
        <w:rPr>
          <w:sz w:val="20"/>
          <w:szCs w:val="20"/>
        </w:rPr>
      </w:pPr>
      <w:r w:rsidRPr="00A4702B">
        <w:rPr>
          <w:sz w:val="20"/>
          <w:szCs w:val="20"/>
        </w:rPr>
        <w:t>12.6.  Уплата штрафов и пеней не освобождает Стороны от выполнения принятых на себя обязательств.</w:t>
      </w:r>
    </w:p>
    <w:p w:rsidR="00A4702B" w:rsidRPr="00A4702B" w:rsidRDefault="00A4702B" w:rsidP="00DD4F23">
      <w:pPr>
        <w:ind w:left="28" w:right="-440"/>
        <w:jc w:val="both"/>
        <w:rPr>
          <w:sz w:val="20"/>
          <w:szCs w:val="20"/>
        </w:rPr>
      </w:pPr>
      <w:r w:rsidRPr="00A4702B">
        <w:rPr>
          <w:sz w:val="20"/>
          <w:szCs w:val="20"/>
        </w:rPr>
        <w:t>12.7. В случае неисполнения или ненадлежащего исполнения Подрядчиком своих обязательств, Подрядчик также обязуется по требованию Заказчика возместить убытки, возникшие у Заказчика. К убыткам могут относиться, в том числе, но не исключительно, штрафные санкции за неисполнение обязательств Заказчика по выполнению СМР объектов, указанных в Приложении №</w:t>
      </w:r>
      <w:r w:rsidR="009015B8">
        <w:rPr>
          <w:sz w:val="20"/>
          <w:szCs w:val="20"/>
        </w:rPr>
        <w:t>1</w:t>
      </w:r>
      <w:r w:rsidRPr="00A4702B">
        <w:rPr>
          <w:sz w:val="20"/>
          <w:szCs w:val="20"/>
        </w:rPr>
        <w:t xml:space="preserve">, а также неполученные Заказчиком доходы, которые он получил бы, если бы обязательство было исполнено Подрядчиком надлежащим образом. Подрядчик несет ответственность за действия/бездействия привлеченных им субподрядчиков как за свои собственные. </w:t>
      </w:r>
    </w:p>
    <w:p w:rsidR="00A4702B" w:rsidRPr="00A4702B" w:rsidRDefault="00A4702B" w:rsidP="00DD4F23">
      <w:pPr>
        <w:ind w:left="56" w:right="-440"/>
        <w:jc w:val="both"/>
        <w:rPr>
          <w:sz w:val="20"/>
          <w:szCs w:val="20"/>
        </w:rPr>
      </w:pPr>
      <w:r w:rsidRPr="00A4702B">
        <w:rPr>
          <w:sz w:val="20"/>
          <w:szCs w:val="20"/>
        </w:rPr>
        <w:t>12.8.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A4702B" w:rsidRPr="00A4702B" w:rsidRDefault="00A4702B" w:rsidP="00DD4F23">
      <w:pPr>
        <w:ind w:left="56" w:right="-440"/>
        <w:jc w:val="both"/>
        <w:rPr>
          <w:sz w:val="20"/>
          <w:szCs w:val="20"/>
        </w:rPr>
      </w:pPr>
      <w:r w:rsidRPr="00A4702B">
        <w:rPr>
          <w:sz w:val="20"/>
          <w:szCs w:val="20"/>
        </w:rPr>
        <w:t>12.9. Ущерб, нанесенный в процессе выполнения Работ по настоящему Договору третьему лицу в результате выполнения строительно-монтажных работ, компенсируется Подрядчиком при наличии его вины по письменному требованию Заказчика в течение 10 (десяти) банковских дней с момента получения данного требования. Подрядчик во всех случаях принимает срочные меры по ликвидации нанесенного ущерба третьим лицам.</w:t>
      </w:r>
    </w:p>
    <w:p w:rsidR="00A4702B" w:rsidRPr="00A4702B" w:rsidRDefault="00A4702B" w:rsidP="00DD4F23">
      <w:pPr>
        <w:ind w:left="56" w:right="-440"/>
        <w:jc w:val="both"/>
        <w:rPr>
          <w:sz w:val="20"/>
          <w:szCs w:val="20"/>
        </w:rPr>
      </w:pPr>
      <w:r w:rsidRPr="00A4702B">
        <w:rPr>
          <w:sz w:val="20"/>
          <w:szCs w:val="20"/>
        </w:rPr>
        <w:t>12.10. В случае неисполнения или ненадлежащего исполнения Подрядчиком своих обязательств, Подрядчик также обязуется по требованию Заказчика возместить убытки, возникшие у Заказчика, а также в случае обнаружения Заказчиком недостатков в ходе строительства объекта и/или в процессе эксплуатации объекта, Заказчик вправе потребовать от Подрядчика возмещения понесенных Заказчиком документально подтвержденных убытков.</w:t>
      </w:r>
    </w:p>
    <w:p w:rsidR="00A4702B" w:rsidRPr="00A4702B" w:rsidRDefault="00A4702B" w:rsidP="00DD4F23">
      <w:pPr>
        <w:ind w:left="56" w:right="-440"/>
        <w:jc w:val="both"/>
        <w:rPr>
          <w:sz w:val="20"/>
          <w:szCs w:val="20"/>
        </w:rPr>
      </w:pPr>
      <w:r w:rsidRPr="00A4702B">
        <w:rPr>
          <w:sz w:val="20"/>
          <w:szCs w:val="20"/>
        </w:rPr>
        <w:t>12.11. Стороны пришли к соглашению, что к их отношениям по данному договору ст.317.1 ГК РФ не применяется.</w:t>
      </w:r>
    </w:p>
    <w:p w:rsidR="00A4702B" w:rsidRPr="00A4702B" w:rsidRDefault="00A4702B" w:rsidP="00DD4F23">
      <w:pPr>
        <w:ind w:left="56" w:right="-440"/>
        <w:jc w:val="both"/>
        <w:rPr>
          <w:sz w:val="20"/>
          <w:szCs w:val="20"/>
        </w:rPr>
      </w:pPr>
      <w:r w:rsidRPr="00A4702B">
        <w:rPr>
          <w:sz w:val="20"/>
          <w:szCs w:val="20"/>
        </w:rPr>
        <w:t>12.12. Заказчик вправе, с предварительного письменного уведомления Подрядчика, удержать из сумм, подлежащих перечислению Подрядчику, суммы штрафных санкций/пени, предусмотренных в настоящем Договоре.</w:t>
      </w:r>
    </w:p>
    <w:p w:rsidR="00285F01" w:rsidRPr="00285F01" w:rsidRDefault="00285F01" w:rsidP="00DD4F23">
      <w:pPr>
        <w:ind w:right="-440"/>
        <w:jc w:val="center"/>
        <w:rPr>
          <w:b/>
          <w:color w:val="000000"/>
          <w:sz w:val="20"/>
          <w:szCs w:val="20"/>
        </w:rPr>
      </w:pPr>
    </w:p>
    <w:p w:rsidR="00285F01" w:rsidRPr="00285F01" w:rsidRDefault="00285F01" w:rsidP="00DD4F23">
      <w:pPr>
        <w:numPr>
          <w:ilvl w:val="0"/>
          <w:numId w:val="11"/>
        </w:numPr>
        <w:ind w:right="-440"/>
        <w:rPr>
          <w:b/>
          <w:sz w:val="20"/>
          <w:szCs w:val="20"/>
        </w:rPr>
      </w:pPr>
      <w:r w:rsidRPr="00285F01">
        <w:rPr>
          <w:b/>
          <w:sz w:val="20"/>
          <w:szCs w:val="20"/>
        </w:rPr>
        <w:t>ПРОЧИЕ УСЛОВИЯ</w:t>
      </w:r>
    </w:p>
    <w:p w:rsidR="00285F01" w:rsidRPr="00285F01" w:rsidRDefault="00285F01" w:rsidP="00DD4F23">
      <w:pPr>
        <w:numPr>
          <w:ilvl w:val="1"/>
          <w:numId w:val="11"/>
        </w:numPr>
        <w:ind w:left="426" w:right="-440" w:hanging="426"/>
        <w:jc w:val="both"/>
        <w:rPr>
          <w:color w:val="000000"/>
          <w:sz w:val="20"/>
          <w:szCs w:val="20"/>
        </w:rPr>
      </w:pPr>
      <w:r w:rsidRPr="00285F01">
        <w:rPr>
          <w:color w:val="000000"/>
          <w:sz w:val="20"/>
          <w:szCs w:val="20"/>
        </w:rPr>
        <w:t xml:space="preserve">Ущерб, нанесенный в процессе выполнения Работ по настоящему Договору третьему лицу в результате выполнения </w:t>
      </w:r>
      <w:r w:rsidR="002F7AE5">
        <w:rPr>
          <w:color w:val="000000"/>
          <w:sz w:val="20"/>
          <w:szCs w:val="20"/>
        </w:rPr>
        <w:t xml:space="preserve"> ПИР и СМР</w:t>
      </w:r>
      <w:r w:rsidRPr="00285F01">
        <w:rPr>
          <w:color w:val="000000"/>
          <w:sz w:val="20"/>
          <w:szCs w:val="20"/>
        </w:rPr>
        <w:t>,  компенсируется Генеральным подрядчиком при наличии его вины. Генеральный подрядчик во всех случаях принимает срочные меры по ликвидации нанесенного ущерба третьим лицам.</w:t>
      </w:r>
    </w:p>
    <w:p w:rsidR="00285F01" w:rsidRPr="00285F01" w:rsidRDefault="00285F01" w:rsidP="00DD4F23">
      <w:pPr>
        <w:numPr>
          <w:ilvl w:val="1"/>
          <w:numId w:val="11"/>
        </w:numPr>
        <w:ind w:left="426" w:right="-440" w:hanging="426"/>
        <w:jc w:val="both"/>
        <w:rPr>
          <w:color w:val="000000"/>
          <w:sz w:val="20"/>
          <w:szCs w:val="20"/>
        </w:rPr>
      </w:pPr>
      <w:r w:rsidRPr="00285F01">
        <w:rPr>
          <w:color w:val="000000"/>
          <w:sz w:val="20"/>
          <w:szCs w:val="20"/>
        </w:rPr>
        <w:t>Следующие Приложения к Договору являются его неотъемлемыми частями:</w:t>
      </w:r>
    </w:p>
    <w:p w:rsidR="009015B8" w:rsidRDefault="007335A2" w:rsidP="00DD4F23">
      <w:pPr>
        <w:numPr>
          <w:ilvl w:val="2"/>
          <w:numId w:val="11"/>
        </w:numPr>
        <w:ind w:left="1134" w:right="-440"/>
        <w:jc w:val="both"/>
        <w:rPr>
          <w:color w:val="000000"/>
          <w:sz w:val="20"/>
          <w:szCs w:val="20"/>
        </w:rPr>
      </w:pPr>
      <w:r w:rsidRPr="009015B8">
        <w:rPr>
          <w:color w:val="000000"/>
          <w:sz w:val="20"/>
          <w:szCs w:val="20"/>
        </w:rPr>
        <w:t>Приложение №</w:t>
      </w:r>
      <w:r w:rsidR="00285F01" w:rsidRPr="009015B8">
        <w:rPr>
          <w:color w:val="000000"/>
          <w:sz w:val="20"/>
          <w:szCs w:val="20"/>
        </w:rPr>
        <w:t xml:space="preserve">1 Перечень Работ </w:t>
      </w:r>
    </w:p>
    <w:p w:rsidR="007335A2" w:rsidRPr="009015B8" w:rsidRDefault="00285F01" w:rsidP="00DD4F23">
      <w:pPr>
        <w:numPr>
          <w:ilvl w:val="2"/>
          <w:numId w:val="11"/>
        </w:numPr>
        <w:ind w:left="1134" w:right="-440"/>
        <w:jc w:val="both"/>
        <w:rPr>
          <w:color w:val="000000"/>
          <w:sz w:val="20"/>
          <w:szCs w:val="20"/>
        </w:rPr>
      </w:pPr>
      <w:r w:rsidRPr="009015B8">
        <w:rPr>
          <w:color w:val="000000"/>
          <w:sz w:val="20"/>
          <w:szCs w:val="20"/>
        </w:rPr>
        <w:t>Приложение №2</w:t>
      </w:r>
      <w:r w:rsidR="007335A2" w:rsidRPr="009015B8">
        <w:rPr>
          <w:color w:val="000000"/>
          <w:sz w:val="20"/>
          <w:szCs w:val="20"/>
        </w:rPr>
        <w:t>. Задание на проектирование.</w:t>
      </w:r>
    </w:p>
    <w:p w:rsidR="007335A2" w:rsidRDefault="007335A2" w:rsidP="00DD4F23">
      <w:pPr>
        <w:numPr>
          <w:ilvl w:val="2"/>
          <w:numId w:val="11"/>
        </w:numPr>
        <w:ind w:left="1134" w:right="-440"/>
        <w:jc w:val="both"/>
        <w:rPr>
          <w:color w:val="000000"/>
          <w:sz w:val="20"/>
          <w:szCs w:val="20"/>
        </w:rPr>
      </w:pPr>
      <w:r w:rsidRPr="007335A2">
        <w:rPr>
          <w:color w:val="000000"/>
          <w:sz w:val="20"/>
          <w:szCs w:val="20"/>
        </w:rPr>
        <w:t>Приложение №2.1.</w:t>
      </w:r>
      <w:r w:rsidR="00285F01" w:rsidRPr="007335A2">
        <w:rPr>
          <w:color w:val="000000"/>
          <w:sz w:val="20"/>
          <w:szCs w:val="20"/>
        </w:rPr>
        <w:t xml:space="preserve"> Техническ</w:t>
      </w:r>
      <w:r w:rsidRPr="007335A2">
        <w:rPr>
          <w:color w:val="000000"/>
          <w:sz w:val="20"/>
          <w:szCs w:val="20"/>
        </w:rPr>
        <w:t>ое</w:t>
      </w:r>
      <w:r w:rsidR="00285F01" w:rsidRPr="007335A2">
        <w:rPr>
          <w:color w:val="000000"/>
          <w:sz w:val="20"/>
          <w:szCs w:val="20"/>
        </w:rPr>
        <w:t xml:space="preserve"> задани</w:t>
      </w:r>
      <w:r w:rsidRPr="007335A2">
        <w:rPr>
          <w:color w:val="000000"/>
          <w:sz w:val="20"/>
          <w:szCs w:val="20"/>
        </w:rPr>
        <w:t>е</w:t>
      </w:r>
      <w:r w:rsidR="00285F01" w:rsidRPr="007335A2">
        <w:rPr>
          <w:color w:val="000000"/>
          <w:sz w:val="20"/>
          <w:szCs w:val="20"/>
        </w:rPr>
        <w:t xml:space="preserve"> </w:t>
      </w:r>
    </w:p>
    <w:p w:rsidR="00285F01" w:rsidRPr="007335A2" w:rsidRDefault="007335A2" w:rsidP="00DD4F23">
      <w:pPr>
        <w:numPr>
          <w:ilvl w:val="2"/>
          <w:numId w:val="11"/>
        </w:numPr>
        <w:ind w:left="1134" w:right="-440"/>
        <w:jc w:val="both"/>
        <w:rPr>
          <w:color w:val="000000"/>
          <w:sz w:val="20"/>
          <w:szCs w:val="20"/>
        </w:rPr>
      </w:pPr>
      <w:r>
        <w:rPr>
          <w:color w:val="000000"/>
          <w:sz w:val="20"/>
          <w:szCs w:val="20"/>
        </w:rPr>
        <w:t>Приложение №</w:t>
      </w:r>
      <w:r w:rsidR="009919E8">
        <w:rPr>
          <w:color w:val="000000"/>
          <w:sz w:val="20"/>
          <w:szCs w:val="20"/>
        </w:rPr>
        <w:t>3</w:t>
      </w:r>
      <w:r>
        <w:rPr>
          <w:color w:val="000000"/>
          <w:sz w:val="20"/>
          <w:szCs w:val="20"/>
        </w:rPr>
        <w:t>.</w:t>
      </w:r>
      <w:r w:rsidR="00285F01" w:rsidRPr="007335A2">
        <w:rPr>
          <w:color w:val="000000"/>
          <w:sz w:val="20"/>
          <w:szCs w:val="20"/>
        </w:rPr>
        <w:t xml:space="preserve"> Перечень материалов и оборудования, переданных Заказчиком Генеральному подрядчику.</w:t>
      </w:r>
    </w:p>
    <w:p w:rsidR="00285F01" w:rsidRPr="00285F01" w:rsidRDefault="00285F01" w:rsidP="00DD4F23">
      <w:pPr>
        <w:ind w:left="1134" w:right="-440"/>
        <w:jc w:val="both"/>
        <w:rPr>
          <w:color w:val="000000"/>
          <w:sz w:val="20"/>
          <w:szCs w:val="20"/>
        </w:rPr>
      </w:pPr>
    </w:p>
    <w:p w:rsidR="00285F01" w:rsidRPr="00285F01" w:rsidRDefault="00285F01" w:rsidP="00DD4F23">
      <w:pPr>
        <w:numPr>
          <w:ilvl w:val="0"/>
          <w:numId w:val="11"/>
        </w:numPr>
        <w:ind w:right="-440"/>
        <w:rPr>
          <w:b/>
          <w:sz w:val="20"/>
          <w:szCs w:val="20"/>
        </w:rPr>
      </w:pPr>
      <w:r w:rsidRPr="00285F01">
        <w:rPr>
          <w:b/>
          <w:sz w:val="20"/>
          <w:szCs w:val="20"/>
        </w:rPr>
        <w:t>ДЕЙСТВИЕ НЕПРЕОДОЛИМОЙ СИЛЫ</w:t>
      </w:r>
    </w:p>
    <w:p w:rsidR="00285F01" w:rsidRPr="00285F01" w:rsidRDefault="00285F01" w:rsidP="00DD4F23">
      <w:pPr>
        <w:numPr>
          <w:ilvl w:val="1"/>
          <w:numId w:val="11"/>
        </w:numPr>
        <w:ind w:left="42" w:right="-440" w:hanging="14"/>
        <w:jc w:val="both"/>
        <w:rPr>
          <w:color w:val="000000"/>
          <w:sz w:val="20"/>
          <w:szCs w:val="20"/>
        </w:rPr>
      </w:pPr>
      <w:bookmarkStart w:id="8" w:name="_Ref318827358"/>
      <w:r w:rsidRPr="00285F01">
        <w:rPr>
          <w:color w:val="000000"/>
          <w:sz w:val="20"/>
          <w:szCs w:val="20"/>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8"/>
    </w:p>
    <w:p w:rsidR="00285F01" w:rsidRPr="00285F01" w:rsidRDefault="00285F01" w:rsidP="00DD4F23">
      <w:pPr>
        <w:numPr>
          <w:ilvl w:val="1"/>
          <w:numId w:val="11"/>
        </w:numPr>
        <w:ind w:left="70" w:right="-440" w:hanging="42"/>
        <w:jc w:val="both"/>
        <w:rPr>
          <w:color w:val="000000"/>
          <w:sz w:val="20"/>
          <w:szCs w:val="20"/>
        </w:rPr>
      </w:pPr>
      <w:r w:rsidRPr="00285F01">
        <w:rPr>
          <w:color w:val="000000"/>
          <w:sz w:val="20"/>
          <w:szCs w:val="20"/>
        </w:rPr>
        <w:t xml:space="preserve">При наступлении обстоятельств, указанных в пункте </w:t>
      </w:r>
      <w:r w:rsidRPr="00285F01">
        <w:rPr>
          <w:b/>
          <w:sz w:val="28"/>
          <w:szCs w:val="20"/>
        </w:rPr>
        <w:fldChar w:fldCharType="begin"/>
      </w:r>
      <w:r w:rsidRPr="00285F01">
        <w:rPr>
          <w:b/>
          <w:sz w:val="28"/>
          <w:szCs w:val="20"/>
        </w:rPr>
        <w:instrText xml:space="preserve"> REF _Ref318827358 \r \h  \* MERGEFORMAT </w:instrText>
      </w:r>
      <w:r w:rsidRPr="00285F01">
        <w:rPr>
          <w:b/>
          <w:sz w:val="28"/>
          <w:szCs w:val="20"/>
        </w:rPr>
      </w:r>
      <w:r w:rsidRPr="00285F01">
        <w:rPr>
          <w:b/>
          <w:sz w:val="28"/>
          <w:szCs w:val="20"/>
        </w:rPr>
        <w:fldChar w:fldCharType="separate"/>
      </w:r>
      <w:r w:rsidR="0050085A" w:rsidRPr="0050085A">
        <w:rPr>
          <w:color w:val="000000"/>
          <w:sz w:val="20"/>
          <w:szCs w:val="20"/>
        </w:rPr>
        <w:t>14.1</w:t>
      </w:r>
      <w:r w:rsidRPr="00285F01">
        <w:rPr>
          <w:b/>
          <w:sz w:val="28"/>
          <w:szCs w:val="20"/>
        </w:rPr>
        <w:fldChar w:fldCharType="end"/>
      </w:r>
      <w:r w:rsidRPr="00285F01">
        <w:rPr>
          <w:color w:val="000000"/>
          <w:sz w:val="20"/>
          <w:szCs w:val="20"/>
        </w:rPr>
        <w:t xml:space="preserve">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285F01" w:rsidRPr="00285F01" w:rsidRDefault="00285F01" w:rsidP="00DD4F23">
      <w:pPr>
        <w:numPr>
          <w:ilvl w:val="1"/>
          <w:numId w:val="11"/>
        </w:numPr>
        <w:ind w:left="56" w:right="-440" w:firstLine="28"/>
        <w:jc w:val="both"/>
        <w:rPr>
          <w:color w:val="000000"/>
          <w:sz w:val="20"/>
          <w:szCs w:val="20"/>
        </w:rPr>
      </w:pPr>
      <w:r w:rsidRPr="00285F01">
        <w:rPr>
          <w:color w:val="000000"/>
          <w:sz w:val="20"/>
          <w:szCs w:val="20"/>
        </w:rPr>
        <w:lastRenderedPageBreak/>
        <w:t>Если обстоятельства непреодолимой силы будут продолжаться более 3 (трех) месяцев, то каждая из Сторон имеет право отказаться от дальнейшего исполнения обязательств, и в этом случае ни одна из Сторон не имеет право требовать от другой Стороны возмещения возможных убытков.</w:t>
      </w:r>
    </w:p>
    <w:p w:rsidR="00285F01" w:rsidRPr="00285F01" w:rsidRDefault="00285F01" w:rsidP="00DD4F23">
      <w:pPr>
        <w:ind w:right="-440"/>
        <w:jc w:val="center"/>
        <w:rPr>
          <w:b/>
          <w:color w:val="000000"/>
          <w:sz w:val="20"/>
          <w:szCs w:val="20"/>
        </w:rPr>
      </w:pPr>
    </w:p>
    <w:p w:rsidR="00285F01" w:rsidRPr="00285F01" w:rsidRDefault="00285F01" w:rsidP="00DD4F23">
      <w:pPr>
        <w:numPr>
          <w:ilvl w:val="0"/>
          <w:numId w:val="11"/>
        </w:numPr>
        <w:ind w:right="-440"/>
        <w:rPr>
          <w:b/>
          <w:sz w:val="20"/>
          <w:szCs w:val="20"/>
        </w:rPr>
      </w:pPr>
      <w:r w:rsidRPr="00285F01">
        <w:rPr>
          <w:b/>
          <w:sz w:val="20"/>
          <w:szCs w:val="20"/>
        </w:rPr>
        <w:t>ПОРЯДОК РАЗРЕШЕНИЯ СПОРОВ</w:t>
      </w:r>
    </w:p>
    <w:p w:rsidR="00285F01" w:rsidRPr="00285F01" w:rsidRDefault="00285F01" w:rsidP="00DD4F23">
      <w:pPr>
        <w:widowControl w:val="0"/>
        <w:numPr>
          <w:ilvl w:val="1"/>
          <w:numId w:val="11"/>
        </w:numPr>
        <w:ind w:left="0" w:right="-440" w:firstLine="0"/>
        <w:jc w:val="both"/>
        <w:rPr>
          <w:color w:val="000000"/>
          <w:sz w:val="20"/>
          <w:szCs w:val="20"/>
        </w:rPr>
      </w:pPr>
      <w:r w:rsidRPr="00285F01">
        <w:rPr>
          <w:color w:val="000000"/>
          <w:sz w:val="20"/>
          <w:szCs w:val="20"/>
        </w:rPr>
        <w:t>Споры и разногласия, возникающие из настоящего Договора или в связи с ним, в том числе касающиеся его выполнения, нарушения его условий, прекращения или действительности рассматриваются с обязательным соблюдением досудебного претензионного порядка. Срок рассмотрения претензии – 10 (десять) рабочих дней с даты получения претензии.</w:t>
      </w:r>
    </w:p>
    <w:p w:rsidR="00285F01" w:rsidRPr="00285F01" w:rsidRDefault="00285F01" w:rsidP="00DD4F23">
      <w:pPr>
        <w:ind w:right="-440"/>
        <w:jc w:val="both"/>
        <w:rPr>
          <w:color w:val="000000"/>
          <w:sz w:val="20"/>
          <w:szCs w:val="20"/>
        </w:rPr>
      </w:pPr>
      <w:r w:rsidRPr="00285F01">
        <w:rPr>
          <w:color w:val="000000"/>
          <w:sz w:val="20"/>
          <w:szCs w:val="20"/>
        </w:rPr>
        <w:t>15.2 Любой спор, разногласие, требование или претензия, возникающие из настоящего Договора либо его нарушения, прекращения или недействительности, в случае не</w:t>
      </w:r>
      <w:r w:rsidR="009533D4">
        <w:rPr>
          <w:color w:val="000000"/>
          <w:sz w:val="20"/>
          <w:szCs w:val="20"/>
        </w:rPr>
        <w:t xml:space="preserve"> </w:t>
      </w:r>
      <w:r w:rsidRPr="00285F01">
        <w:rPr>
          <w:color w:val="000000"/>
          <w:sz w:val="20"/>
          <w:szCs w:val="20"/>
        </w:rPr>
        <w:t>достижения согласия по ним в претензионном порядке, подлежат передаче на в Арбитражный суд по месту нахождения Заказчика.</w:t>
      </w:r>
      <w:r w:rsidRPr="00285F01" w:rsidDel="0055518C">
        <w:rPr>
          <w:color w:val="000000"/>
          <w:sz w:val="20"/>
          <w:szCs w:val="20"/>
        </w:rPr>
        <w:t xml:space="preserve"> </w:t>
      </w:r>
    </w:p>
    <w:p w:rsidR="00285F01" w:rsidRPr="00285F01" w:rsidRDefault="00285F01" w:rsidP="00DD4F23">
      <w:pPr>
        <w:widowControl w:val="0"/>
        <w:ind w:left="142" w:right="-440"/>
        <w:jc w:val="both"/>
        <w:rPr>
          <w:color w:val="000000"/>
          <w:sz w:val="20"/>
          <w:szCs w:val="20"/>
        </w:rPr>
      </w:pPr>
    </w:p>
    <w:p w:rsidR="00285F01" w:rsidRPr="00285F01" w:rsidRDefault="00285F01" w:rsidP="00DD4F23">
      <w:pPr>
        <w:numPr>
          <w:ilvl w:val="0"/>
          <w:numId w:val="11"/>
        </w:numPr>
        <w:ind w:right="-440"/>
        <w:rPr>
          <w:sz w:val="20"/>
          <w:szCs w:val="20"/>
        </w:rPr>
      </w:pPr>
      <w:r w:rsidRPr="00285F01">
        <w:rPr>
          <w:b/>
          <w:sz w:val="20"/>
          <w:szCs w:val="20"/>
        </w:rPr>
        <w:t>ДЕЙСТВИЕ ДОГОВОРА И ОСНОВАНИЯ И ПОРЯДОК ПРЕКРАЩЕНИЯ ЕГО ДЕЙСТВИЯ</w:t>
      </w:r>
    </w:p>
    <w:p w:rsidR="00285F01" w:rsidRPr="00285F01" w:rsidRDefault="00285F01" w:rsidP="00DD4F23">
      <w:pPr>
        <w:widowControl w:val="0"/>
        <w:numPr>
          <w:ilvl w:val="1"/>
          <w:numId w:val="11"/>
        </w:numPr>
        <w:ind w:left="426" w:right="-440" w:hanging="426"/>
        <w:jc w:val="both"/>
        <w:rPr>
          <w:color w:val="000000"/>
          <w:sz w:val="20"/>
          <w:szCs w:val="20"/>
        </w:rPr>
      </w:pPr>
      <w:r w:rsidRPr="00285F01">
        <w:rPr>
          <w:color w:val="000000"/>
          <w:sz w:val="20"/>
          <w:szCs w:val="20"/>
        </w:rPr>
        <w:t xml:space="preserve">Договор вступает в силу и становится обязательным для Сторон с момента его подписания. </w:t>
      </w:r>
    </w:p>
    <w:p w:rsidR="00285F01" w:rsidRPr="00285F01" w:rsidRDefault="00285F01" w:rsidP="00DD4F23">
      <w:pPr>
        <w:widowControl w:val="0"/>
        <w:numPr>
          <w:ilvl w:val="1"/>
          <w:numId w:val="11"/>
        </w:numPr>
        <w:tabs>
          <w:tab w:val="left" w:pos="462"/>
          <w:tab w:val="left" w:pos="630"/>
        </w:tabs>
        <w:ind w:left="28" w:right="-440" w:firstLine="14"/>
        <w:jc w:val="both"/>
        <w:rPr>
          <w:color w:val="000000"/>
          <w:sz w:val="20"/>
          <w:szCs w:val="20"/>
        </w:rPr>
      </w:pPr>
      <w:r w:rsidRPr="00285F01">
        <w:rPr>
          <w:color w:val="000000"/>
          <w:sz w:val="20"/>
          <w:szCs w:val="20"/>
        </w:rPr>
        <w:t>Договор действует до полного исполнения Сторонами обязательств принятых на себя по настоящему Договору.</w:t>
      </w:r>
    </w:p>
    <w:p w:rsidR="00285F01" w:rsidRPr="00285F01" w:rsidRDefault="00285F01" w:rsidP="00DD4F23">
      <w:pPr>
        <w:widowControl w:val="0"/>
        <w:numPr>
          <w:ilvl w:val="1"/>
          <w:numId w:val="11"/>
        </w:numPr>
        <w:tabs>
          <w:tab w:val="left" w:pos="560"/>
        </w:tabs>
        <w:ind w:left="0" w:right="-440" w:firstLine="28"/>
        <w:jc w:val="both"/>
        <w:rPr>
          <w:color w:val="000000"/>
          <w:sz w:val="20"/>
          <w:szCs w:val="20"/>
        </w:rPr>
      </w:pPr>
      <w:r w:rsidRPr="00285F01">
        <w:rPr>
          <w:color w:val="000000"/>
          <w:sz w:val="20"/>
          <w:szCs w:val="20"/>
        </w:rPr>
        <w:t>По завершении всех работ, указанных в Приложении № 1, Стороны подписывают Акт приемки выполненных работ.</w:t>
      </w:r>
    </w:p>
    <w:p w:rsidR="00285F01" w:rsidRPr="00285F01" w:rsidRDefault="00285F01" w:rsidP="00DD4F23">
      <w:pPr>
        <w:widowControl w:val="0"/>
        <w:numPr>
          <w:ilvl w:val="1"/>
          <w:numId w:val="11"/>
        </w:numPr>
        <w:tabs>
          <w:tab w:val="left" w:pos="490"/>
        </w:tabs>
        <w:ind w:left="0" w:right="-440" w:hanging="14"/>
        <w:jc w:val="both"/>
        <w:rPr>
          <w:color w:val="000000"/>
          <w:sz w:val="20"/>
          <w:szCs w:val="20"/>
        </w:rPr>
      </w:pPr>
      <w:r w:rsidRPr="00285F01">
        <w:rPr>
          <w:color w:val="000000"/>
          <w:sz w:val="20"/>
          <w:szCs w:val="20"/>
        </w:rPr>
        <w:t>Стороны вправе расторгнуть договор по соглашению сторон.</w:t>
      </w:r>
      <w:r w:rsidRPr="00285F01" w:rsidDel="00903BDA">
        <w:rPr>
          <w:color w:val="000000"/>
          <w:sz w:val="20"/>
          <w:szCs w:val="20"/>
        </w:rPr>
        <w:t xml:space="preserve"> </w:t>
      </w:r>
      <w:r w:rsidRPr="00285F01">
        <w:rPr>
          <w:color w:val="000000"/>
          <w:sz w:val="20"/>
          <w:szCs w:val="20"/>
        </w:rPr>
        <w:t>Сторона, намеренная расторгнуть Договор направляет другой стороне уведомление о намерении расторжения договора, любым способом, подтверждающим получение данного уведомления, с приложением проекта соглашения о расторжении Договора. Договор считается расторгнутым с момента подписания соглашения о расторжении Договора. Если иное не установлено уведомлением о намерении расторгнуть договор, выполнение Работ и исполнение иных обязательств по Договору прекращается с момента получения Стороной указанного уведомления.</w:t>
      </w:r>
    </w:p>
    <w:p w:rsidR="00285F01" w:rsidRPr="00285F01" w:rsidRDefault="00285F01" w:rsidP="00DD4F23">
      <w:pPr>
        <w:ind w:right="-440"/>
        <w:jc w:val="center"/>
        <w:rPr>
          <w:b/>
          <w:color w:val="000000"/>
          <w:sz w:val="20"/>
          <w:szCs w:val="20"/>
        </w:rPr>
      </w:pPr>
    </w:p>
    <w:p w:rsidR="00285F01" w:rsidRPr="00285F01" w:rsidRDefault="00285F01" w:rsidP="00DD4F23">
      <w:pPr>
        <w:numPr>
          <w:ilvl w:val="0"/>
          <w:numId w:val="11"/>
        </w:numPr>
        <w:ind w:right="-440"/>
        <w:rPr>
          <w:b/>
          <w:sz w:val="20"/>
          <w:szCs w:val="20"/>
        </w:rPr>
      </w:pPr>
      <w:r w:rsidRPr="00285F01">
        <w:rPr>
          <w:b/>
          <w:sz w:val="20"/>
          <w:szCs w:val="20"/>
        </w:rPr>
        <w:t>ПОРЯДОК ИЗМЕНЕНИЯ И ДОПОЛНЕНИЯ ДОГОВОРА</w:t>
      </w:r>
    </w:p>
    <w:p w:rsidR="00285F01" w:rsidRPr="00285F01" w:rsidRDefault="00285F01" w:rsidP="00DD4F23">
      <w:pPr>
        <w:widowControl w:val="0"/>
        <w:numPr>
          <w:ilvl w:val="1"/>
          <w:numId w:val="11"/>
        </w:numPr>
        <w:tabs>
          <w:tab w:val="left" w:pos="490"/>
        </w:tabs>
        <w:ind w:left="0" w:right="-440" w:firstLine="0"/>
        <w:jc w:val="both"/>
        <w:rPr>
          <w:color w:val="000000"/>
          <w:sz w:val="20"/>
          <w:szCs w:val="20"/>
        </w:rPr>
      </w:pPr>
      <w:r w:rsidRPr="00285F01">
        <w:rPr>
          <w:color w:val="000000"/>
          <w:sz w:val="20"/>
          <w:szCs w:val="20"/>
        </w:rPr>
        <w:t>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285F01" w:rsidRPr="00285F01" w:rsidRDefault="00285F01" w:rsidP="00DD4F23">
      <w:pPr>
        <w:widowControl w:val="0"/>
        <w:numPr>
          <w:ilvl w:val="1"/>
          <w:numId w:val="11"/>
        </w:numPr>
        <w:tabs>
          <w:tab w:val="left" w:pos="490"/>
        </w:tabs>
        <w:ind w:left="0" w:right="-440" w:firstLine="0"/>
        <w:jc w:val="both"/>
        <w:rPr>
          <w:color w:val="000000"/>
          <w:sz w:val="20"/>
          <w:szCs w:val="20"/>
        </w:rPr>
      </w:pPr>
      <w:r w:rsidRPr="00285F01">
        <w:rPr>
          <w:color w:val="000000"/>
          <w:sz w:val="20"/>
          <w:szCs w:val="20"/>
        </w:rPr>
        <w:t xml:space="preserve">При расторжении настоящего Договора по соглашению Сторон незавершённые Работы передаются Заказчику, который оплачивает Генеральному подрядчику стоимость выполненных Работ в объёме, определяемом Дополнительным соглашением Сторон. </w:t>
      </w:r>
    </w:p>
    <w:p w:rsidR="00285F01" w:rsidRPr="00285F01" w:rsidRDefault="00285F01" w:rsidP="00DD4F23">
      <w:pPr>
        <w:widowControl w:val="0"/>
        <w:numPr>
          <w:ilvl w:val="1"/>
          <w:numId w:val="11"/>
        </w:numPr>
        <w:tabs>
          <w:tab w:val="left" w:pos="504"/>
        </w:tabs>
        <w:ind w:left="0" w:right="-440" w:firstLine="0"/>
        <w:jc w:val="both"/>
        <w:rPr>
          <w:color w:val="000000"/>
          <w:sz w:val="20"/>
          <w:szCs w:val="20"/>
        </w:rPr>
      </w:pPr>
      <w:r w:rsidRPr="00285F01">
        <w:rPr>
          <w:color w:val="000000"/>
          <w:sz w:val="20"/>
          <w:szCs w:val="20"/>
        </w:rPr>
        <w:t xml:space="preserve">Настоящий </w:t>
      </w:r>
      <w:r w:rsidRPr="00410806">
        <w:rPr>
          <w:color w:val="000000"/>
          <w:sz w:val="20"/>
          <w:szCs w:val="20"/>
          <w:u w:val="single"/>
        </w:rPr>
        <w:t>Договор</w:t>
      </w:r>
      <w:r w:rsidRPr="00285F01">
        <w:rPr>
          <w:color w:val="000000"/>
          <w:sz w:val="20"/>
          <w:szCs w:val="20"/>
        </w:rPr>
        <w:t xml:space="preserve"> составлен в 2-х экземплярах, имеющих одинаковую юридическую силу, по одному экземпляру для каждой из Сторон.</w:t>
      </w:r>
    </w:p>
    <w:p w:rsidR="00285F01" w:rsidRPr="00285F01" w:rsidRDefault="00285F01" w:rsidP="00DD4F23">
      <w:pPr>
        <w:widowControl w:val="0"/>
        <w:numPr>
          <w:ilvl w:val="1"/>
          <w:numId w:val="11"/>
        </w:numPr>
        <w:tabs>
          <w:tab w:val="left" w:pos="567"/>
        </w:tabs>
        <w:ind w:left="0" w:right="-440" w:firstLine="0"/>
        <w:jc w:val="both"/>
        <w:rPr>
          <w:color w:val="000000"/>
          <w:sz w:val="20"/>
          <w:szCs w:val="20"/>
        </w:rPr>
      </w:pPr>
      <w:r w:rsidRPr="00285F01">
        <w:rPr>
          <w:color w:val="000000"/>
          <w:sz w:val="20"/>
          <w:szCs w:val="20"/>
        </w:rPr>
        <w:t>Все указанные в настоящем Договоре Приложения и акты являются его неотъемлемой частью, при этом, в случае несоответствия содержания приложений условиям договора, Стороны договорились руководствоваться условиями настоящего Договора.</w:t>
      </w:r>
    </w:p>
    <w:p w:rsidR="00285F01" w:rsidRPr="00285F01" w:rsidRDefault="00285F01" w:rsidP="00DD4F23">
      <w:pPr>
        <w:numPr>
          <w:ilvl w:val="0"/>
          <w:numId w:val="11"/>
        </w:numPr>
        <w:spacing w:before="120"/>
        <w:ind w:right="-440"/>
        <w:rPr>
          <w:b/>
          <w:sz w:val="20"/>
          <w:szCs w:val="20"/>
        </w:rPr>
      </w:pPr>
      <w:r w:rsidRPr="00285F01">
        <w:rPr>
          <w:b/>
          <w:sz w:val="20"/>
          <w:szCs w:val="20"/>
        </w:rPr>
        <w:t>ПРОЧИЕ УСЛОВИЯ</w:t>
      </w:r>
    </w:p>
    <w:p w:rsidR="00285F01" w:rsidRPr="00285F01" w:rsidRDefault="00285F01" w:rsidP="00DD4F23">
      <w:pPr>
        <w:numPr>
          <w:ilvl w:val="1"/>
          <w:numId w:val="11"/>
        </w:numPr>
        <w:tabs>
          <w:tab w:val="left" w:pos="462"/>
        </w:tabs>
        <w:ind w:left="56" w:right="-440" w:hanging="70"/>
        <w:contextualSpacing/>
        <w:jc w:val="both"/>
        <w:rPr>
          <w:sz w:val="20"/>
          <w:szCs w:val="20"/>
        </w:rPr>
      </w:pPr>
      <w:r w:rsidRPr="00285F01">
        <w:rPr>
          <w:sz w:val="20"/>
        </w:rPr>
        <w:t xml:space="preserve">Договор составлен в 2 (двух) подлинных экземплярах,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85F01" w:rsidRPr="00285F01" w:rsidRDefault="00285F01" w:rsidP="00DD4F23">
      <w:pPr>
        <w:numPr>
          <w:ilvl w:val="1"/>
          <w:numId w:val="11"/>
        </w:numPr>
        <w:tabs>
          <w:tab w:val="left" w:pos="574"/>
        </w:tabs>
        <w:ind w:left="56" w:right="-440" w:hanging="28"/>
        <w:contextualSpacing/>
        <w:jc w:val="both"/>
        <w:rPr>
          <w:sz w:val="20"/>
          <w:szCs w:val="20"/>
        </w:rPr>
      </w:pPr>
      <w:r w:rsidRPr="00285F01">
        <w:rPr>
          <w:sz w:val="20"/>
        </w:rPr>
        <w:t>Стороны установили, что контактными лицами, связанными с исполнением Договора являются:</w:t>
      </w:r>
    </w:p>
    <w:p w:rsidR="00410806" w:rsidRPr="00410806" w:rsidRDefault="00410806" w:rsidP="00DD4F23">
      <w:pPr>
        <w:pStyle w:val="aff1"/>
        <w:numPr>
          <w:ilvl w:val="2"/>
          <w:numId w:val="11"/>
        </w:numPr>
        <w:ind w:left="28" w:right="-440" w:firstLine="0"/>
        <w:jc w:val="both"/>
        <w:rPr>
          <w:sz w:val="20"/>
        </w:rPr>
      </w:pPr>
      <w:r w:rsidRPr="00410806">
        <w:rPr>
          <w:sz w:val="20"/>
        </w:rPr>
        <w:t>Со Стороны Заказчика: первый заместитель главного управляющего директора Ракицкий Дмитрий Степанович, тел.: +7 (846) 336-32-42, электронная почта: dRakitskiy@samcomsys.ru.</w:t>
      </w:r>
    </w:p>
    <w:p w:rsidR="00410806" w:rsidRPr="00410806" w:rsidRDefault="00410806" w:rsidP="00DD4F23">
      <w:pPr>
        <w:pStyle w:val="aff1"/>
        <w:numPr>
          <w:ilvl w:val="2"/>
          <w:numId w:val="11"/>
        </w:numPr>
        <w:ind w:left="567" w:right="-440" w:hanging="539"/>
        <w:jc w:val="both"/>
        <w:rPr>
          <w:sz w:val="20"/>
          <w:u w:val="single"/>
        </w:rPr>
      </w:pPr>
      <w:r w:rsidRPr="00410806">
        <w:rPr>
          <w:sz w:val="20"/>
        </w:rPr>
        <w:t xml:space="preserve">Со Стороны Генерального подрядчика: </w:t>
      </w:r>
      <w:r w:rsidR="002360B1">
        <w:rPr>
          <w:sz w:val="20"/>
        </w:rPr>
        <w:t>____________________</w:t>
      </w:r>
      <w:r w:rsidRPr="00410806">
        <w:rPr>
          <w:sz w:val="20"/>
        </w:rPr>
        <w:t xml:space="preserve">, </w:t>
      </w:r>
      <w:r>
        <w:rPr>
          <w:sz w:val="20"/>
        </w:rPr>
        <w:t xml:space="preserve"> </w:t>
      </w:r>
      <w:r w:rsidRPr="00410806">
        <w:rPr>
          <w:sz w:val="20"/>
        </w:rPr>
        <w:t xml:space="preserve">тел./факс.: </w:t>
      </w:r>
      <w:r w:rsidR="002360B1">
        <w:rPr>
          <w:sz w:val="20"/>
        </w:rPr>
        <w:t>___________</w:t>
      </w:r>
      <w:r w:rsidRPr="00410806">
        <w:rPr>
          <w:sz w:val="20"/>
        </w:rPr>
        <w:t xml:space="preserve">; электронная почта: </w:t>
      </w:r>
      <w:r w:rsidR="002360B1">
        <w:rPr>
          <w:sz w:val="20"/>
        </w:rPr>
        <w:t>________________</w:t>
      </w:r>
      <w:r w:rsidRPr="00410806">
        <w:rPr>
          <w:sz w:val="20"/>
        </w:rPr>
        <w:t>.</w:t>
      </w:r>
    </w:p>
    <w:p w:rsidR="00285F01" w:rsidRPr="00410806" w:rsidRDefault="00285F01" w:rsidP="00DD4F23">
      <w:pPr>
        <w:pStyle w:val="aff1"/>
        <w:numPr>
          <w:ilvl w:val="1"/>
          <w:numId w:val="11"/>
        </w:numPr>
        <w:tabs>
          <w:tab w:val="left" w:pos="490"/>
        </w:tabs>
        <w:ind w:left="28" w:right="-440" w:hanging="56"/>
        <w:jc w:val="both"/>
        <w:rPr>
          <w:sz w:val="20"/>
          <w:szCs w:val="20"/>
        </w:rPr>
      </w:pPr>
      <w:r w:rsidRPr="00410806">
        <w:rPr>
          <w:sz w:val="20"/>
        </w:rPr>
        <w:t>Во всем, что не предусмотрено условиями Договора, Стороны руководствуются правом Российской Федерации.</w:t>
      </w:r>
    </w:p>
    <w:p w:rsidR="00285F01" w:rsidRPr="00285F01" w:rsidRDefault="00285F01" w:rsidP="00DD4F23">
      <w:pPr>
        <w:numPr>
          <w:ilvl w:val="1"/>
          <w:numId w:val="11"/>
        </w:numPr>
        <w:tabs>
          <w:tab w:val="left" w:pos="504"/>
        </w:tabs>
        <w:ind w:left="0" w:right="-440" w:firstLine="14"/>
        <w:jc w:val="both"/>
        <w:rPr>
          <w:color w:val="000000"/>
          <w:sz w:val="20"/>
          <w:szCs w:val="20"/>
        </w:rPr>
      </w:pPr>
      <w:r w:rsidRPr="00285F01">
        <w:rPr>
          <w:color w:val="000000"/>
          <w:sz w:val="20"/>
          <w:szCs w:val="20"/>
        </w:rPr>
        <w:t>Генеральный подрядчик гарантирует, что:</w:t>
      </w:r>
    </w:p>
    <w:p w:rsidR="00285F01" w:rsidRPr="00285F01" w:rsidRDefault="00285F01" w:rsidP="00DD4F23">
      <w:pPr>
        <w:ind w:left="42" w:right="-440"/>
        <w:jc w:val="both"/>
        <w:rPr>
          <w:color w:val="000000"/>
          <w:sz w:val="20"/>
          <w:szCs w:val="20"/>
        </w:rPr>
      </w:pPr>
      <w:r w:rsidRPr="00285F01">
        <w:rPr>
          <w:color w:val="000000"/>
          <w:sz w:val="20"/>
          <w:szCs w:val="20"/>
        </w:rPr>
        <w:t>- Общество зарегистрировано в ЕГРЮЛ надлежащим образом;</w:t>
      </w:r>
    </w:p>
    <w:p w:rsidR="00285F01" w:rsidRPr="00285F01" w:rsidRDefault="00285F01" w:rsidP="00DD4F23">
      <w:pPr>
        <w:ind w:left="42" w:right="-440"/>
        <w:jc w:val="both"/>
        <w:rPr>
          <w:color w:val="000000"/>
          <w:sz w:val="20"/>
          <w:szCs w:val="20"/>
        </w:rPr>
      </w:pPr>
      <w:r w:rsidRPr="00285F01">
        <w:rPr>
          <w:color w:val="000000"/>
          <w:sz w:val="20"/>
          <w:szCs w:val="20"/>
        </w:rPr>
        <w:t>- ее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285F01" w:rsidRPr="00285F01" w:rsidRDefault="00285F01" w:rsidP="00DD4F23">
      <w:pPr>
        <w:ind w:left="42" w:right="-440"/>
        <w:jc w:val="both"/>
        <w:rPr>
          <w:color w:val="000000"/>
          <w:sz w:val="20"/>
          <w:szCs w:val="20"/>
        </w:rPr>
      </w:pPr>
      <w:r w:rsidRPr="00285F01">
        <w:rPr>
          <w:color w:val="000000"/>
          <w:sz w:val="20"/>
          <w:szCs w:val="20"/>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285F01" w:rsidRPr="00285F01" w:rsidRDefault="00285F01" w:rsidP="00DD4F23">
      <w:pPr>
        <w:ind w:left="42" w:right="-440"/>
        <w:jc w:val="both"/>
        <w:rPr>
          <w:color w:val="000000"/>
          <w:sz w:val="20"/>
          <w:szCs w:val="20"/>
        </w:rPr>
      </w:pPr>
      <w:r w:rsidRPr="00285F01">
        <w:rPr>
          <w:color w:val="000000"/>
          <w:sz w:val="20"/>
          <w:szCs w:val="20"/>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285F01" w:rsidRPr="00285F01" w:rsidRDefault="00285F01" w:rsidP="00DD4F23">
      <w:pPr>
        <w:ind w:left="42" w:right="-440"/>
        <w:jc w:val="both"/>
        <w:rPr>
          <w:color w:val="000000"/>
          <w:sz w:val="20"/>
          <w:szCs w:val="20"/>
        </w:rPr>
      </w:pPr>
      <w:r w:rsidRPr="00285F01">
        <w:rPr>
          <w:color w:val="000000"/>
          <w:sz w:val="20"/>
          <w:szCs w:val="20"/>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285F01" w:rsidRPr="00285F01" w:rsidRDefault="00285F01" w:rsidP="00DD4F23">
      <w:pPr>
        <w:ind w:left="42" w:right="-440"/>
        <w:jc w:val="both"/>
        <w:rPr>
          <w:color w:val="000000"/>
          <w:sz w:val="20"/>
          <w:szCs w:val="20"/>
        </w:rPr>
      </w:pPr>
      <w:r w:rsidRPr="00285F01">
        <w:rPr>
          <w:color w:val="000000"/>
          <w:sz w:val="20"/>
          <w:szCs w:val="20"/>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285F01" w:rsidRPr="00285F01" w:rsidRDefault="00285F01" w:rsidP="00DD4F23">
      <w:pPr>
        <w:ind w:left="42" w:right="-440"/>
        <w:jc w:val="both"/>
        <w:rPr>
          <w:color w:val="000000"/>
          <w:sz w:val="20"/>
          <w:szCs w:val="20"/>
        </w:rPr>
      </w:pPr>
      <w:r w:rsidRPr="00285F01">
        <w:rPr>
          <w:color w:val="000000"/>
          <w:sz w:val="20"/>
          <w:szCs w:val="20"/>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85F01" w:rsidRPr="00285F01" w:rsidRDefault="00285F01" w:rsidP="00DD4F23">
      <w:pPr>
        <w:ind w:left="42" w:right="-440"/>
        <w:jc w:val="both"/>
        <w:rPr>
          <w:color w:val="000000"/>
          <w:sz w:val="20"/>
          <w:szCs w:val="20"/>
        </w:rPr>
      </w:pPr>
      <w:r w:rsidRPr="00285F01">
        <w:rPr>
          <w:color w:val="000000"/>
          <w:sz w:val="20"/>
          <w:szCs w:val="20"/>
        </w:rPr>
        <w:lastRenderedPageBreak/>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285F01" w:rsidRPr="00285F01" w:rsidRDefault="00285F01" w:rsidP="00DD4F23">
      <w:pPr>
        <w:ind w:left="42" w:right="-440"/>
        <w:jc w:val="both"/>
        <w:rPr>
          <w:color w:val="000000"/>
          <w:sz w:val="20"/>
          <w:szCs w:val="20"/>
        </w:rPr>
      </w:pPr>
      <w:r w:rsidRPr="00285F01">
        <w:rPr>
          <w:color w:val="000000"/>
          <w:sz w:val="20"/>
          <w:szCs w:val="20"/>
        </w:rPr>
        <w:t xml:space="preserve">- не совершает и не будет совершать действий, направленные на искусственное создание условий по использованию пониженных налоговых ставок, налоговых льгот, освобождения от налогообложения; </w:t>
      </w:r>
    </w:p>
    <w:p w:rsidR="00285F01" w:rsidRPr="00285F01" w:rsidRDefault="00285F01" w:rsidP="00DD4F23">
      <w:pPr>
        <w:ind w:left="42" w:right="-440"/>
        <w:jc w:val="both"/>
        <w:rPr>
          <w:color w:val="000000"/>
          <w:sz w:val="20"/>
          <w:szCs w:val="20"/>
        </w:rPr>
      </w:pPr>
      <w:r w:rsidRPr="00285F01">
        <w:rPr>
          <w:color w:val="000000"/>
          <w:sz w:val="20"/>
          <w:szCs w:val="20"/>
        </w:rPr>
        <w:t>- своевременно и в полном объеме уплачивает налоги, сборы и страховые взносы;</w:t>
      </w:r>
    </w:p>
    <w:p w:rsidR="00285F01" w:rsidRPr="00285F01" w:rsidRDefault="00285F01" w:rsidP="00DD4F23">
      <w:pPr>
        <w:ind w:left="42" w:right="-440"/>
        <w:jc w:val="both"/>
        <w:rPr>
          <w:color w:val="000000"/>
          <w:sz w:val="20"/>
          <w:szCs w:val="20"/>
        </w:rPr>
      </w:pPr>
      <w:r w:rsidRPr="00285F01">
        <w:rPr>
          <w:color w:val="000000"/>
          <w:sz w:val="20"/>
          <w:szCs w:val="20"/>
        </w:rPr>
        <w:t>- отражает в налоговой отчетности по НДС все суммы НДС, предъявленные Заказчику;</w:t>
      </w:r>
    </w:p>
    <w:p w:rsidR="00285F01" w:rsidRPr="00285F01" w:rsidRDefault="00285F01" w:rsidP="00DD4F23">
      <w:pPr>
        <w:ind w:left="42" w:right="-440"/>
        <w:jc w:val="both"/>
        <w:rPr>
          <w:color w:val="000000"/>
          <w:sz w:val="20"/>
          <w:szCs w:val="20"/>
        </w:rPr>
      </w:pPr>
      <w:r w:rsidRPr="00285F01">
        <w:rPr>
          <w:color w:val="000000"/>
          <w:sz w:val="20"/>
          <w:szCs w:val="20"/>
        </w:rPr>
        <w:t>- лица, подписывающие от его имени первичные документы и счета-фактуры, имеют на это все необходимые полномочия и доверенности.</w:t>
      </w:r>
    </w:p>
    <w:p w:rsidR="00285F01" w:rsidRPr="00285F01" w:rsidRDefault="00285F01" w:rsidP="00DD4F23">
      <w:pPr>
        <w:numPr>
          <w:ilvl w:val="1"/>
          <w:numId w:val="11"/>
        </w:numPr>
        <w:ind w:left="126" w:right="-440" w:hanging="126"/>
        <w:jc w:val="both"/>
        <w:rPr>
          <w:color w:val="000000"/>
          <w:sz w:val="20"/>
          <w:szCs w:val="20"/>
        </w:rPr>
      </w:pPr>
      <w:r w:rsidRPr="00285F01">
        <w:rPr>
          <w:color w:val="000000"/>
          <w:sz w:val="20"/>
          <w:szCs w:val="20"/>
        </w:rPr>
        <w:t>Генеральный подрядчик гарантирует, что положения, аналогичные пункту 18.4 настоящего договора, будут включены в договоры, заключаемые Генеральным подрядчиком в целях исполнения настоящего договора.</w:t>
      </w:r>
    </w:p>
    <w:p w:rsidR="00285F01" w:rsidRPr="00285F01" w:rsidRDefault="00285F01" w:rsidP="00DD4F23">
      <w:pPr>
        <w:numPr>
          <w:ilvl w:val="1"/>
          <w:numId w:val="11"/>
        </w:numPr>
        <w:ind w:left="140" w:right="-440" w:hanging="112"/>
        <w:jc w:val="both"/>
        <w:rPr>
          <w:color w:val="000000"/>
          <w:sz w:val="20"/>
          <w:szCs w:val="20"/>
        </w:rPr>
      </w:pPr>
      <w:r w:rsidRPr="00285F01">
        <w:rPr>
          <w:color w:val="000000"/>
          <w:sz w:val="20"/>
          <w:szCs w:val="20"/>
        </w:rPr>
        <w:t>Если Генеральный подрядчик или привлеченные им в целях исполнения настоящего договора лица (субподрядчики, поставщики, исполнители и т.д.) нарушат гарантии (любую одну, несколько или все вместе), указанные в пунктах 18.4 и 18.5 настоящего договора, и это повлечет: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Генеральный подрядчик обязуется возместить Заказчику убытки, который последний понес вследствие таких нарушений.</w:t>
      </w:r>
    </w:p>
    <w:p w:rsidR="00285F01" w:rsidRPr="00285F01" w:rsidRDefault="00285F01" w:rsidP="00DD4F23">
      <w:pPr>
        <w:numPr>
          <w:ilvl w:val="1"/>
          <w:numId w:val="11"/>
        </w:numPr>
        <w:ind w:left="140" w:right="-440" w:firstLine="0"/>
        <w:jc w:val="both"/>
        <w:rPr>
          <w:color w:val="000000"/>
          <w:sz w:val="20"/>
          <w:szCs w:val="20"/>
        </w:rPr>
      </w:pPr>
      <w:r w:rsidRPr="00285F01">
        <w:rPr>
          <w:color w:val="000000"/>
          <w:sz w:val="20"/>
          <w:szCs w:val="20"/>
        </w:rPr>
        <w:t xml:space="preserve">Генеральный подрядчик обязуется в течение 30 (тридцати) календарных дней с даты выставления Заказчиком претензии возместить Заказчику все документально подтвержденные убытки последнего, возникшие в случаях, указанных в пункте 18.6 настоящего договора в полном объеме. </w:t>
      </w:r>
    </w:p>
    <w:p w:rsidR="00285F01" w:rsidRPr="00285F01" w:rsidRDefault="00285F01" w:rsidP="00DD4F23">
      <w:pPr>
        <w:numPr>
          <w:ilvl w:val="1"/>
          <w:numId w:val="11"/>
        </w:numPr>
        <w:ind w:left="140" w:right="-440" w:firstLine="2"/>
        <w:jc w:val="both"/>
        <w:rPr>
          <w:color w:val="000000"/>
          <w:sz w:val="20"/>
          <w:szCs w:val="20"/>
        </w:rPr>
      </w:pPr>
      <w:r w:rsidRPr="00285F01">
        <w:rPr>
          <w:color w:val="000000"/>
          <w:sz w:val="20"/>
          <w:szCs w:val="20"/>
        </w:rPr>
        <w:t>Указанные в п. 18.6 настоящего договора  имущественные потери возмещаются в размере сумм, уплаченных на основании решений, требований или актов проверки налоговых органов. При этом факт оспаривания или не</w:t>
      </w:r>
      <w:r w:rsidR="009533D4">
        <w:rPr>
          <w:color w:val="000000"/>
          <w:sz w:val="20"/>
          <w:szCs w:val="20"/>
        </w:rPr>
        <w:t xml:space="preserve"> </w:t>
      </w:r>
      <w:r w:rsidRPr="00285F01">
        <w:rPr>
          <w:color w:val="000000"/>
          <w:sz w:val="20"/>
          <w:szCs w:val="20"/>
        </w:rPr>
        <w:t>оспаривания налоговых доначислений в налоговом органе, в том числе вышестоящем, или в суде, а также факт оспаривания или не</w:t>
      </w:r>
      <w:r w:rsidR="009533D4">
        <w:rPr>
          <w:color w:val="000000"/>
          <w:sz w:val="20"/>
          <w:szCs w:val="20"/>
        </w:rPr>
        <w:t xml:space="preserve"> </w:t>
      </w:r>
      <w:r w:rsidRPr="00285F01">
        <w:rPr>
          <w:color w:val="000000"/>
          <w:sz w:val="20"/>
          <w:szCs w:val="20"/>
        </w:rPr>
        <w:t>оспаривания в суде претензий третьих лиц не влияет на обязанность компании возместить имущественные потери.</w:t>
      </w:r>
    </w:p>
    <w:p w:rsidR="00285F01" w:rsidRPr="00285F01" w:rsidRDefault="00285F01" w:rsidP="00DD4F23">
      <w:pPr>
        <w:numPr>
          <w:ilvl w:val="1"/>
          <w:numId w:val="11"/>
        </w:numPr>
        <w:ind w:left="140" w:right="-440" w:hanging="70"/>
        <w:jc w:val="both"/>
        <w:rPr>
          <w:color w:val="000000"/>
          <w:sz w:val="20"/>
          <w:szCs w:val="20"/>
        </w:rPr>
      </w:pPr>
      <w:r w:rsidRPr="00285F01">
        <w:rPr>
          <w:color w:val="000000"/>
          <w:sz w:val="20"/>
          <w:szCs w:val="20"/>
        </w:rPr>
        <w:t>Стороны определили, что вышеуказанные заверения об обстоятельствах имеют существенное значение  для Заказчика, и Заказчик при исполнении настоящего договора будет полагаться на данные заверения об обстоятельствах.</w:t>
      </w:r>
    </w:p>
    <w:p w:rsidR="00285F01" w:rsidRPr="00285F01" w:rsidRDefault="00285F01" w:rsidP="00DD4F23">
      <w:pPr>
        <w:numPr>
          <w:ilvl w:val="1"/>
          <w:numId w:val="11"/>
        </w:numPr>
        <w:ind w:left="140" w:right="-440" w:hanging="70"/>
        <w:jc w:val="both"/>
        <w:rPr>
          <w:sz w:val="20"/>
          <w:szCs w:val="20"/>
        </w:rPr>
      </w:pPr>
      <w:r w:rsidRPr="00285F01">
        <w:rPr>
          <w:sz w:val="20"/>
          <w:szCs w:val="20"/>
        </w:rPr>
        <w:t>Каждая из Сторон несет ответственность перед другой Стороной за достоверность и полноту реквизитов указанных в разделе юридические адреса, банковские реквизиты Сторон.</w:t>
      </w:r>
    </w:p>
    <w:p w:rsidR="00285F01" w:rsidRPr="00285F01" w:rsidRDefault="00285F01" w:rsidP="00DD4F23">
      <w:pPr>
        <w:numPr>
          <w:ilvl w:val="1"/>
          <w:numId w:val="11"/>
        </w:numPr>
        <w:ind w:left="140" w:right="-440" w:hanging="56"/>
        <w:contextualSpacing/>
        <w:jc w:val="both"/>
        <w:rPr>
          <w:sz w:val="20"/>
          <w:szCs w:val="20"/>
        </w:rPr>
      </w:pPr>
      <w:r w:rsidRPr="00285F01">
        <w:rPr>
          <w:sz w:val="20"/>
        </w:rPr>
        <w:t>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правом Российской Федерации изменение и/или дополнение Договора возможно в одностороннем порядке одной из Сторон.</w:t>
      </w:r>
    </w:p>
    <w:p w:rsidR="00285F01" w:rsidRPr="00285F01" w:rsidRDefault="00285F01" w:rsidP="00DD4F23">
      <w:pPr>
        <w:numPr>
          <w:ilvl w:val="1"/>
          <w:numId w:val="11"/>
        </w:numPr>
        <w:ind w:left="140" w:right="-440" w:hanging="70"/>
        <w:contextualSpacing/>
        <w:jc w:val="both"/>
        <w:rPr>
          <w:sz w:val="20"/>
          <w:szCs w:val="20"/>
        </w:rPr>
      </w:pPr>
      <w:r w:rsidRPr="00285F01">
        <w:rPr>
          <w:sz w:val="20"/>
        </w:rPr>
        <w:t>Все приложения и дополнительные соглашения к Договору подписываются Сторонами и являются его неотъемлемой частью.</w:t>
      </w:r>
      <w:r w:rsidRPr="00285F01">
        <w:rPr>
          <w:bCs/>
          <w:iCs/>
          <w:sz w:val="20"/>
        </w:rPr>
        <w:t xml:space="preserve">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w:t>
      </w:r>
      <w:r w:rsidRPr="00285F01">
        <w:rPr>
          <w:sz w:val="20"/>
        </w:rPr>
        <w:t>.</w:t>
      </w:r>
      <w:r w:rsidRPr="00285F01">
        <w:rPr>
          <w:bCs/>
          <w:iCs/>
          <w:sz w:val="20"/>
        </w:rPr>
        <w:t xml:space="preserve"> </w:t>
      </w:r>
    </w:p>
    <w:p w:rsidR="00285F01" w:rsidRPr="00285F01" w:rsidRDefault="00285F01" w:rsidP="00DD4F23">
      <w:pPr>
        <w:numPr>
          <w:ilvl w:val="1"/>
          <w:numId w:val="11"/>
        </w:numPr>
        <w:ind w:left="140" w:right="-440" w:hanging="28"/>
        <w:contextualSpacing/>
        <w:jc w:val="both"/>
        <w:rPr>
          <w:sz w:val="20"/>
          <w:szCs w:val="20"/>
        </w:rPr>
      </w:pPr>
      <w:r w:rsidRPr="00285F01">
        <w:rPr>
          <w:bCs/>
          <w:iCs/>
          <w:sz w:val="20"/>
        </w:rPr>
        <w:t>Предоставление не надлежаще оформленных документов приравнивается к их непредставлению.</w:t>
      </w:r>
    </w:p>
    <w:p w:rsidR="00285F01" w:rsidRPr="00285F01" w:rsidRDefault="00285F01" w:rsidP="00DD4F23">
      <w:pPr>
        <w:numPr>
          <w:ilvl w:val="1"/>
          <w:numId w:val="11"/>
        </w:numPr>
        <w:ind w:left="140" w:right="-440" w:hanging="28"/>
        <w:contextualSpacing/>
        <w:jc w:val="both"/>
        <w:rPr>
          <w:sz w:val="20"/>
          <w:szCs w:val="20"/>
        </w:rPr>
      </w:pPr>
      <w:r w:rsidRPr="00285F01">
        <w:rPr>
          <w:sz w:val="20"/>
        </w:rPr>
        <w:t>В случае необходимости, а так же при изменении существенных условий Договора,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285F01" w:rsidRPr="00285F01" w:rsidRDefault="00285F01" w:rsidP="00285F01">
      <w:pPr>
        <w:jc w:val="center"/>
        <w:rPr>
          <w:color w:val="000000"/>
          <w:sz w:val="20"/>
          <w:szCs w:val="20"/>
        </w:rPr>
      </w:pPr>
    </w:p>
    <w:p w:rsidR="00285F01" w:rsidRPr="00410806" w:rsidRDefault="00285F01" w:rsidP="00285F01">
      <w:pPr>
        <w:numPr>
          <w:ilvl w:val="0"/>
          <w:numId w:val="11"/>
        </w:numPr>
        <w:rPr>
          <w:b/>
          <w:color w:val="000000"/>
          <w:sz w:val="20"/>
          <w:szCs w:val="20"/>
        </w:rPr>
      </w:pPr>
      <w:r w:rsidRPr="00285F01">
        <w:rPr>
          <w:b/>
          <w:sz w:val="20"/>
          <w:szCs w:val="20"/>
        </w:rPr>
        <w:t>ЮРИДИЧЕСКИЕ АДРЕСА, БАНКОВСКИЕ РЕКВИЗИТЫ СТОРОН</w:t>
      </w:r>
    </w:p>
    <w:p w:rsidR="00410806" w:rsidRDefault="00410806" w:rsidP="00410806">
      <w:pPr>
        <w:rPr>
          <w:b/>
          <w:color w:val="000000"/>
          <w:sz w:val="20"/>
          <w:szCs w:val="20"/>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0"/>
        <w:gridCol w:w="4860"/>
      </w:tblGrid>
      <w:tr w:rsidR="00410806" w:rsidTr="00421535">
        <w:trPr>
          <w:trHeight w:val="619"/>
        </w:trPr>
        <w:tc>
          <w:tcPr>
            <w:tcW w:w="5220" w:type="dxa"/>
            <w:tcBorders>
              <w:top w:val="single" w:sz="4" w:space="0" w:color="auto"/>
              <w:left w:val="single" w:sz="4" w:space="0" w:color="auto"/>
              <w:bottom w:val="single" w:sz="4" w:space="0" w:color="auto"/>
              <w:right w:val="single" w:sz="4" w:space="0" w:color="auto"/>
            </w:tcBorders>
            <w:shd w:val="clear" w:color="auto" w:fill="F3F3F3"/>
          </w:tcPr>
          <w:p w:rsidR="004C4F37" w:rsidRDefault="004C4F37" w:rsidP="00421535">
            <w:pPr>
              <w:widowControl w:val="0"/>
              <w:tabs>
                <w:tab w:val="left" w:pos="6229"/>
              </w:tabs>
              <w:ind w:right="-286"/>
              <w:rPr>
                <w:sz w:val="20"/>
                <w:szCs w:val="20"/>
              </w:rPr>
            </w:pPr>
          </w:p>
          <w:p w:rsidR="00410806" w:rsidRDefault="004C4F37" w:rsidP="00421535">
            <w:pPr>
              <w:widowControl w:val="0"/>
              <w:tabs>
                <w:tab w:val="left" w:pos="6229"/>
              </w:tabs>
              <w:ind w:right="-286"/>
              <w:rPr>
                <w:sz w:val="20"/>
                <w:szCs w:val="20"/>
              </w:rPr>
            </w:pPr>
            <w:r>
              <w:rPr>
                <w:sz w:val="20"/>
                <w:szCs w:val="20"/>
              </w:rPr>
              <w:t>Генеральный подрядчик</w:t>
            </w:r>
          </w:p>
        </w:tc>
        <w:tc>
          <w:tcPr>
            <w:tcW w:w="4860" w:type="dxa"/>
            <w:tcBorders>
              <w:top w:val="single" w:sz="4" w:space="0" w:color="auto"/>
              <w:left w:val="single" w:sz="4" w:space="0" w:color="auto"/>
              <w:bottom w:val="single" w:sz="4" w:space="0" w:color="auto"/>
              <w:right w:val="single" w:sz="4" w:space="0" w:color="auto"/>
            </w:tcBorders>
            <w:shd w:val="clear" w:color="auto" w:fill="F3F3F3"/>
          </w:tcPr>
          <w:p w:rsidR="00410806" w:rsidRDefault="00410806" w:rsidP="00421535">
            <w:pPr>
              <w:widowControl w:val="0"/>
              <w:tabs>
                <w:tab w:val="left" w:pos="6229"/>
              </w:tabs>
              <w:ind w:right="-286"/>
              <w:jc w:val="center"/>
              <w:rPr>
                <w:b/>
                <w:bCs/>
                <w:sz w:val="20"/>
                <w:szCs w:val="20"/>
              </w:rPr>
            </w:pPr>
          </w:p>
          <w:p w:rsidR="00410806" w:rsidRDefault="00410806" w:rsidP="00421535">
            <w:pPr>
              <w:widowControl w:val="0"/>
              <w:tabs>
                <w:tab w:val="left" w:pos="6229"/>
              </w:tabs>
              <w:ind w:right="-286"/>
              <w:rPr>
                <w:b/>
                <w:bCs/>
                <w:sz w:val="20"/>
                <w:szCs w:val="20"/>
              </w:rPr>
            </w:pPr>
            <w:r>
              <w:rPr>
                <w:b/>
                <w:bCs/>
                <w:sz w:val="20"/>
                <w:szCs w:val="20"/>
              </w:rPr>
              <w:t>Заказчик</w:t>
            </w:r>
          </w:p>
        </w:tc>
      </w:tr>
      <w:tr w:rsidR="00923989" w:rsidTr="00452F07">
        <w:trPr>
          <w:trHeight w:val="549"/>
        </w:trPr>
        <w:tc>
          <w:tcPr>
            <w:tcW w:w="5220" w:type="dxa"/>
            <w:tcBorders>
              <w:top w:val="single" w:sz="4" w:space="0" w:color="auto"/>
              <w:left w:val="single" w:sz="4" w:space="0" w:color="auto"/>
              <w:bottom w:val="single" w:sz="4" w:space="0" w:color="auto"/>
              <w:right w:val="single" w:sz="4" w:space="0" w:color="auto"/>
            </w:tcBorders>
          </w:tcPr>
          <w:p w:rsidR="00923989" w:rsidRDefault="00923989" w:rsidP="00923989">
            <w:pPr>
              <w:widowControl w:val="0"/>
              <w:tabs>
                <w:tab w:val="left" w:pos="6229"/>
              </w:tabs>
              <w:ind w:right="-286"/>
              <w:rPr>
                <w:b/>
                <w:bCs/>
                <w:sz w:val="20"/>
                <w:szCs w:val="20"/>
              </w:rPr>
            </w:pPr>
          </w:p>
        </w:tc>
        <w:tc>
          <w:tcPr>
            <w:tcW w:w="4860" w:type="dxa"/>
            <w:tcBorders>
              <w:top w:val="single" w:sz="4" w:space="0" w:color="auto"/>
              <w:left w:val="single" w:sz="4" w:space="0" w:color="auto"/>
              <w:bottom w:val="single" w:sz="4" w:space="0" w:color="auto"/>
              <w:right w:val="single" w:sz="4" w:space="0" w:color="auto"/>
            </w:tcBorders>
            <w:hideMark/>
          </w:tcPr>
          <w:p w:rsidR="00923989" w:rsidRDefault="00923989" w:rsidP="00421535">
            <w:pPr>
              <w:widowControl w:val="0"/>
              <w:tabs>
                <w:tab w:val="left" w:pos="6229"/>
              </w:tabs>
              <w:ind w:right="-286"/>
              <w:rPr>
                <w:b/>
                <w:bCs/>
                <w:sz w:val="20"/>
                <w:szCs w:val="20"/>
              </w:rPr>
            </w:pPr>
            <w:r>
              <w:rPr>
                <w:b/>
                <w:bCs/>
                <w:sz w:val="20"/>
                <w:szCs w:val="20"/>
              </w:rPr>
              <w:t>Общество с ограниченной ответственностью "Самарские коммунальные системы"</w:t>
            </w:r>
          </w:p>
        </w:tc>
      </w:tr>
      <w:tr w:rsidR="00923989" w:rsidTr="00452F07">
        <w:tc>
          <w:tcPr>
            <w:tcW w:w="5220" w:type="dxa"/>
            <w:tcBorders>
              <w:top w:val="single" w:sz="4" w:space="0" w:color="auto"/>
              <w:left w:val="single" w:sz="4" w:space="0" w:color="auto"/>
              <w:bottom w:val="single" w:sz="4" w:space="0" w:color="auto"/>
              <w:right w:val="single" w:sz="4" w:space="0" w:color="auto"/>
            </w:tcBorders>
          </w:tcPr>
          <w:p w:rsidR="00923989" w:rsidRDefault="00923989" w:rsidP="00923989">
            <w:pPr>
              <w:widowControl w:val="0"/>
              <w:tabs>
                <w:tab w:val="left" w:pos="6229"/>
              </w:tabs>
              <w:ind w:right="-286"/>
              <w:rPr>
                <w:bCs/>
                <w:sz w:val="20"/>
                <w:szCs w:val="20"/>
              </w:rPr>
            </w:pPr>
          </w:p>
        </w:tc>
        <w:tc>
          <w:tcPr>
            <w:tcW w:w="4860" w:type="dxa"/>
            <w:tcBorders>
              <w:top w:val="single" w:sz="4" w:space="0" w:color="auto"/>
              <w:left w:val="single" w:sz="4" w:space="0" w:color="auto"/>
              <w:bottom w:val="single" w:sz="4" w:space="0" w:color="auto"/>
              <w:right w:val="single" w:sz="4" w:space="0" w:color="auto"/>
            </w:tcBorders>
            <w:hideMark/>
          </w:tcPr>
          <w:p w:rsidR="00923989" w:rsidRDefault="00923989" w:rsidP="00421535">
            <w:pPr>
              <w:widowControl w:val="0"/>
              <w:tabs>
                <w:tab w:val="left" w:pos="6229"/>
              </w:tabs>
              <w:ind w:right="-286"/>
              <w:rPr>
                <w:bCs/>
                <w:sz w:val="20"/>
                <w:szCs w:val="20"/>
              </w:rPr>
            </w:pPr>
            <w:r>
              <w:rPr>
                <w:bCs/>
                <w:sz w:val="20"/>
                <w:szCs w:val="20"/>
              </w:rPr>
              <w:t>ИНН: 6312110828 / КПП: 631601001</w:t>
            </w:r>
          </w:p>
        </w:tc>
      </w:tr>
      <w:tr w:rsidR="00923989" w:rsidTr="00452F07">
        <w:tc>
          <w:tcPr>
            <w:tcW w:w="5220" w:type="dxa"/>
            <w:tcBorders>
              <w:top w:val="single" w:sz="4" w:space="0" w:color="auto"/>
              <w:left w:val="single" w:sz="4" w:space="0" w:color="auto"/>
              <w:bottom w:val="single" w:sz="4" w:space="0" w:color="auto"/>
              <w:right w:val="single" w:sz="4" w:space="0" w:color="auto"/>
            </w:tcBorders>
          </w:tcPr>
          <w:p w:rsidR="00923989" w:rsidRDefault="00923989" w:rsidP="00923989">
            <w:pPr>
              <w:widowControl w:val="0"/>
              <w:tabs>
                <w:tab w:val="left" w:pos="6229"/>
              </w:tabs>
              <w:ind w:right="-286"/>
              <w:rPr>
                <w:bCs/>
                <w:sz w:val="20"/>
                <w:szCs w:val="20"/>
              </w:rPr>
            </w:pPr>
          </w:p>
        </w:tc>
        <w:tc>
          <w:tcPr>
            <w:tcW w:w="4860" w:type="dxa"/>
            <w:tcBorders>
              <w:top w:val="single" w:sz="4" w:space="0" w:color="auto"/>
              <w:left w:val="single" w:sz="4" w:space="0" w:color="auto"/>
              <w:bottom w:val="single" w:sz="4" w:space="0" w:color="auto"/>
              <w:right w:val="single" w:sz="4" w:space="0" w:color="auto"/>
            </w:tcBorders>
            <w:hideMark/>
          </w:tcPr>
          <w:p w:rsidR="00923989" w:rsidRDefault="00923989" w:rsidP="00421535">
            <w:pPr>
              <w:widowControl w:val="0"/>
              <w:tabs>
                <w:tab w:val="left" w:pos="6229"/>
              </w:tabs>
              <w:ind w:right="-286"/>
              <w:rPr>
                <w:bCs/>
                <w:sz w:val="20"/>
                <w:szCs w:val="20"/>
              </w:rPr>
            </w:pPr>
            <w:r>
              <w:rPr>
                <w:bCs/>
                <w:sz w:val="20"/>
                <w:szCs w:val="20"/>
              </w:rPr>
              <w:t>ОГРН: 1116312008340</w:t>
            </w:r>
          </w:p>
        </w:tc>
      </w:tr>
      <w:tr w:rsidR="00923989" w:rsidTr="00452F07">
        <w:trPr>
          <w:trHeight w:val="405"/>
        </w:trPr>
        <w:tc>
          <w:tcPr>
            <w:tcW w:w="5220" w:type="dxa"/>
            <w:tcBorders>
              <w:top w:val="single" w:sz="4" w:space="0" w:color="auto"/>
              <w:left w:val="single" w:sz="4" w:space="0" w:color="auto"/>
              <w:bottom w:val="single" w:sz="4" w:space="0" w:color="auto"/>
              <w:right w:val="single" w:sz="4" w:space="0" w:color="auto"/>
            </w:tcBorders>
          </w:tcPr>
          <w:p w:rsidR="00923989" w:rsidRDefault="00923989" w:rsidP="00217811">
            <w:pPr>
              <w:widowControl w:val="0"/>
              <w:tabs>
                <w:tab w:val="left" w:pos="6229"/>
              </w:tabs>
              <w:ind w:right="-286"/>
              <w:rPr>
                <w:bCs/>
                <w:sz w:val="20"/>
                <w:szCs w:val="20"/>
              </w:rPr>
            </w:pPr>
          </w:p>
        </w:tc>
        <w:tc>
          <w:tcPr>
            <w:tcW w:w="4860" w:type="dxa"/>
            <w:tcBorders>
              <w:top w:val="single" w:sz="4" w:space="0" w:color="auto"/>
              <w:left w:val="single" w:sz="4" w:space="0" w:color="auto"/>
              <w:bottom w:val="single" w:sz="4" w:space="0" w:color="auto"/>
              <w:right w:val="single" w:sz="4" w:space="0" w:color="auto"/>
            </w:tcBorders>
            <w:hideMark/>
          </w:tcPr>
          <w:p w:rsidR="00923989" w:rsidRDefault="00923989" w:rsidP="00421535">
            <w:pPr>
              <w:widowControl w:val="0"/>
              <w:tabs>
                <w:tab w:val="left" w:pos="6229"/>
              </w:tabs>
              <w:ind w:right="-286"/>
              <w:rPr>
                <w:bCs/>
                <w:sz w:val="20"/>
                <w:szCs w:val="20"/>
              </w:rPr>
            </w:pPr>
            <w:r>
              <w:rPr>
                <w:bCs/>
                <w:sz w:val="20"/>
                <w:szCs w:val="20"/>
              </w:rPr>
              <w:t>Место нахождения: 443056, Самарская область, г. Самара, ул. Луначарского, д. 56</w:t>
            </w:r>
          </w:p>
        </w:tc>
      </w:tr>
      <w:tr w:rsidR="00923989" w:rsidTr="00452F07">
        <w:tc>
          <w:tcPr>
            <w:tcW w:w="5220" w:type="dxa"/>
            <w:tcBorders>
              <w:top w:val="single" w:sz="4" w:space="0" w:color="auto"/>
              <w:left w:val="single" w:sz="4" w:space="0" w:color="auto"/>
              <w:bottom w:val="single" w:sz="4" w:space="0" w:color="auto"/>
              <w:right w:val="single" w:sz="4" w:space="0" w:color="auto"/>
            </w:tcBorders>
          </w:tcPr>
          <w:p w:rsidR="00923989" w:rsidRDefault="00923989" w:rsidP="00923989">
            <w:pPr>
              <w:widowControl w:val="0"/>
              <w:tabs>
                <w:tab w:val="left" w:pos="6229"/>
              </w:tabs>
              <w:ind w:right="-286"/>
              <w:rPr>
                <w:bCs/>
                <w:sz w:val="20"/>
                <w:szCs w:val="20"/>
              </w:rPr>
            </w:pPr>
          </w:p>
        </w:tc>
        <w:tc>
          <w:tcPr>
            <w:tcW w:w="4860" w:type="dxa"/>
            <w:tcBorders>
              <w:top w:val="single" w:sz="4" w:space="0" w:color="auto"/>
              <w:left w:val="single" w:sz="4" w:space="0" w:color="auto"/>
              <w:bottom w:val="single" w:sz="4" w:space="0" w:color="auto"/>
              <w:right w:val="single" w:sz="4" w:space="0" w:color="auto"/>
            </w:tcBorders>
            <w:hideMark/>
          </w:tcPr>
          <w:p w:rsidR="00923989" w:rsidRDefault="00923989" w:rsidP="00421535">
            <w:pPr>
              <w:widowControl w:val="0"/>
              <w:tabs>
                <w:tab w:val="left" w:pos="6229"/>
              </w:tabs>
              <w:ind w:right="-286"/>
              <w:rPr>
                <w:bCs/>
                <w:sz w:val="20"/>
                <w:szCs w:val="20"/>
              </w:rPr>
            </w:pPr>
            <w:r>
              <w:rPr>
                <w:bCs/>
                <w:sz w:val="20"/>
                <w:szCs w:val="20"/>
              </w:rPr>
              <w:t xml:space="preserve">Адрес для корреспонденции в Российской Федерации (с индексом): 443056, Самарская область, г. Самара, ул. </w:t>
            </w:r>
            <w:r>
              <w:rPr>
                <w:bCs/>
                <w:sz w:val="20"/>
                <w:szCs w:val="20"/>
              </w:rPr>
              <w:lastRenderedPageBreak/>
              <w:t>Луначарского, д. 56</w:t>
            </w:r>
          </w:p>
        </w:tc>
      </w:tr>
      <w:tr w:rsidR="00923989" w:rsidTr="00452F07">
        <w:trPr>
          <w:trHeight w:val="367"/>
        </w:trPr>
        <w:tc>
          <w:tcPr>
            <w:tcW w:w="5220" w:type="dxa"/>
            <w:tcBorders>
              <w:top w:val="single" w:sz="4" w:space="0" w:color="auto"/>
              <w:left w:val="single" w:sz="4" w:space="0" w:color="auto"/>
              <w:bottom w:val="single" w:sz="4" w:space="0" w:color="auto"/>
              <w:right w:val="single" w:sz="4" w:space="0" w:color="auto"/>
            </w:tcBorders>
          </w:tcPr>
          <w:p w:rsidR="00923989" w:rsidRDefault="00923989" w:rsidP="00217811">
            <w:pPr>
              <w:widowControl w:val="0"/>
              <w:tabs>
                <w:tab w:val="left" w:pos="6229"/>
              </w:tabs>
              <w:ind w:right="-286"/>
              <w:rPr>
                <w:bCs/>
                <w:sz w:val="20"/>
                <w:szCs w:val="20"/>
              </w:rPr>
            </w:pPr>
          </w:p>
        </w:tc>
        <w:tc>
          <w:tcPr>
            <w:tcW w:w="4860" w:type="dxa"/>
            <w:tcBorders>
              <w:top w:val="single" w:sz="4" w:space="0" w:color="auto"/>
              <w:left w:val="single" w:sz="4" w:space="0" w:color="auto"/>
              <w:bottom w:val="single" w:sz="4" w:space="0" w:color="auto"/>
              <w:right w:val="single" w:sz="4" w:space="0" w:color="auto"/>
            </w:tcBorders>
            <w:hideMark/>
          </w:tcPr>
          <w:p w:rsidR="00923989" w:rsidRDefault="00923989" w:rsidP="00421535">
            <w:pPr>
              <w:widowControl w:val="0"/>
              <w:tabs>
                <w:tab w:val="left" w:pos="6229"/>
              </w:tabs>
              <w:ind w:right="-286"/>
              <w:rPr>
                <w:bCs/>
                <w:sz w:val="20"/>
                <w:szCs w:val="20"/>
              </w:rPr>
            </w:pPr>
            <w:r>
              <w:rPr>
                <w:bCs/>
                <w:sz w:val="20"/>
                <w:szCs w:val="20"/>
              </w:rPr>
              <w:t>Тел./Факс (с кодом): (846) 979 93 80/ (846)336-89-05</w:t>
            </w:r>
          </w:p>
        </w:tc>
      </w:tr>
      <w:tr w:rsidR="00923989" w:rsidTr="00452F07">
        <w:trPr>
          <w:trHeight w:val="434"/>
        </w:trPr>
        <w:tc>
          <w:tcPr>
            <w:tcW w:w="5220" w:type="dxa"/>
            <w:tcBorders>
              <w:top w:val="single" w:sz="4" w:space="0" w:color="auto"/>
              <w:left w:val="single" w:sz="4" w:space="0" w:color="auto"/>
              <w:bottom w:val="single" w:sz="4" w:space="0" w:color="auto"/>
              <w:right w:val="single" w:sz="4" w:space="0" w:color="auto"/>
            </w:tcBorders>
          </w:tcPr>
          <w:p w:rsidR="00923989" w:rsidRDefault="00923989" w:rsidP="00923989">
            <w:pPr>
              <w:tabs>
                <w:tab w:val="left" w:pos="6229"/>
              </w:tabs>
              <w:adjustRightInd w:val="0"/>
              <w:ind w:right="-286"/>
              <w:rPr>
                <w:bCs/>
                <w:sz w:val="20"/>
                <w:szCs w:val="20"/>
              </w:rPr>
            </w:pPr>
          </w:p>
        </w:tc>
        <w:tc>
          <w:tcPr>
            <w:tcW w:w="4860" w:type="dxa"/>
            <w:tcBorders>
              <w:top w:val="single" w:sz="4" w:space="0" w:color="auto"/>
              <w:left w:val="single" w:sz="4" w:space="0" w:color="auto"/>
              <w:bottom w:val="single" w:sz="4" w:space="0" w:color="auto"/>
              <w:right w:val="single" w:sz="4" w:space="0" w:color="auto"/>
            </w:tcBorders>
            <w:hideMark/>
          </w:tcPr>
          <w:p w:rsidR="00923989" w:rsidRDefault="00923989" w:rsidP="00421535">
            <w:pPr>
              <w:widowControl w:val="0"/>
              <w:tabs>
                <w:tab w:val="left" w:pos="6229"/>
              </w:tabs>
              <w:ind w:right="-286"/>
              <w:rPr>
                <w:bCs/>
                <w:sz w:val="20"/>
                <w:szCs w:val="20"/>
              </w:rPr>
            </w:pPr>
            <w:r>
              <w:rPr>
                <w:bCs/>
                <w:sz w:val="20"/>
                <w:szCs w:val="20"/>
              </w:rPr>
              <w:t xml:space="preserve">Банковские реквизиты: </w:t>
            </w:r>
          </w:p>
          <w:p w:rsidR="00923989" w:rsidRDefault="00923989" w:rsidP="00421535">
            <w:pPr>
              <w:widowControl w:val="0"/>
              <w:tabs>
                <w:tab w:val="left" w:pos="6229"/>
              </w:tabs>
              <w:spacing w:line="240" w:lineRule="atLeast"/>
              <w:ind w:right="-286"/>
              <w:jc w:val="both"/>
              <w:rPr>
                <w:bCs/>
                <w:sz w:val="20"/>
                <w:szCs w:val="20"/>
              </w:rPr>
            </w:pPr>
            <w:r>
              <w:rPr>
                <w:bCs/>
                <w:sz w:val="20"/>
                <w:szCs w:val="20"/>
              </w:rPr>
              <w:t>Расчетный счет N 40702810903370000034</w:t>
            </w:r>
          </w:p>
          <w:p w:rsidR="00923989" w:rsidRDefault="00923989" w:rsidP="00421535">
            <w:pPr>
              <w:widowControl w:val="0"/>
              <w:tabs>
                <w:tab w:val="left" w:pos="6229"/>
              </w:tabs>
              <w:spacing w:line="240" w:lineRule="atLeast"/>
              <w:ind w:right="-286"/>
              <w:jc w:val="both"/>
              <w:rPr>
                <w:bCs/>
                <w:sz w:val="20"/>
                <w:szCs w:val="20"/>
              </w:rPr>
            </w:pPr>
            <w:r>
              <w:rPr>
                <w:bCs/>
                <w:sz w:val="20"/>
                <w:szCs w:val="20"/>
              </w:rPr>
              <w:t xml:space="preserve"> в банке Филиал ГПБ (АО) «Поволжский» в г. Самара</w:t>
            </w:r>
          </w:p>
          <w:p w:rsidR="00923989" w:rsidRDefault="00923989" w:rsidP="00421535">
            <w:pPr>
              <w:widowControl w:val="0"/>
              <w:tabs>
                <w:tab w:val="left" w:pos="6229"/>
              </w:tabs>
              <w:spacing w:line="240" w:lineRule="atLeast"/>
              <w:ind w:right="-286"/>
              <w:jc w:val="both"/>
              <w:rPr>
                <w:bCs/>
                <w:sz w:val="20"/>
                <w:szCs w:val="20"/>
              </w:rPr>
            </w:pPr>
            <w:r>
              <w:rPr>
                <w:bCs/>
                <w:sz w:val="20"/>
                <w:szCs w:val="20"/>
              </w:rPr>
              <w:t>кор.счет N 30101810000000000917</w:t>
            </w:r>
          </w:p>
          <w:p w:rsidR="00923989" w:rsidRDefault="00923989" w:rsidP="00421535">
            <w:pPr>
              <w:tabs>
                <w:tab w:val="left" w:pos="6229"/>
              </w:tabs>
              <w:adjustRightInd w:val="0"/>
              <w:ind w:right="-286"/>
              <w:rPr>
                <w:bCs/>
                <w:sz w:val="20"/>
                <w:szCs w:val="20"/>
              </w:rPr>
            </w:pPr>
            <w:r>
              <w:rPr>
                <w:bCs/>
                <w:sz w:val="20"/>
                <w:szCs w:val="20"/>
              </w:rPr>
              <w:t>БИК: 043601917</w:t>
            </w:r>
          </w:p>
        </w:tc>
      </w:tr>
      <w:tr w:rsidR="00923989" w:rsidTr="00452F07">
        <w:trPr>
          <w:cantSplit/>
          <w:trHeight w:val="969"/>
        </w:trPr>
        <w:tc>
          <w:tcPr>
            <w:tcW w:w="5220" w:type="dxa"/>
            <w:tcBorders>
              <w:top w:val="single" w:sz="4" w:space="0" w:color="auto"/>
              <w:left w:val="single" w:sz="4" w:space="0" w:color="auto"/>
              <w:bottom w:val="single" w:sz="4" w:space="0" w:color="auto"/>
              <w:right w:val="single" w:sz="4" w:space="0" w:color="auto"/>
            </w:tcBorders>
          </w:tcPr>
          <w:p w:rsidR="00923989" w:rsidRDefault="00923989" w:rsidP="00923989">
            <w:pPr>
              <w:widowControl w:val="0"/>
              <w:tabs>
                <w:tab w:val="left" w:pos="6229"/>
              </w:tabs>
              <w:spacing w:line="360" w:lineRule="auto"/>
              <w:ind w:right="-286"/>
              <w:jc w:val="both"/>
              <w:rPr>
                <w:b/>
                <w:bCs/>
                <w:sz w:val="20"/>
                <w:szCs w:val="20"/>
              </w:rPr>
            </w:pPr>
          </w:p>
        </w:tc>
        <w:tc>
          <w:tcPr>
            <w:tcW w:w="4860" w:type="dxa"/>
            <w:tcBorders>
              <w:top w:val="single" w:sz="4" w:space="0" w:color="auto"/>
              <w:left w:val="single" w:sz="4" w:space="0" w:color="auto"/>
              <w:bottom w:val="single" w:sz="4" w:space="0" w:color="auto"/>
              <w:right w:val="single" w:sz="4" w:space="0" w:color="auto"/>
            </w:tcBorders>
            <w:hideMark/>
          </w:tcPr>
          <w:p w:rsidR="00923989" w:rsidRDefault="00923989" w:rsidP="00421535">
            <w:pPr>
              <w:widowControl w:val="0"/>
              <w:tabs>
                <w:tab w:val="left" w:pos="6229"/>
              </w:tabs>
              <w:spacing w:line="360" w:lineRule="auto"/>
              <w:ind w:right="-286"/>
              <w:jc w:val="both"/>
              <w:rPr>
                <w:b/>
                <w:bCs/>
                <w:sz w:val="20"/>
                <w:szCs w:val="20"/>
              </w:rPr>
            </w:pPr>
          </w:p>
          <w:p w:rsidR="00923989" w:rsidRDefault="00923989" w:rsidP="00421535">
            <w:pPr>
              <w:widowControl w:val="0"/>
              <w:tabs>
                <w:tab w:val="left" w:pos="6229"/>
              </w:tabs>
              <w:spacing w:line="360" w:lineRule="auto"/>
              <w:ind w:right="-286"/>
              <w:jc w:val="both"/>
              <w:rPr>
                <w:b/>
                <w:bCs/>
                <w:sz w:val="20"/>
                <w:szCs w:val="20"/>
              </w:rPr>
            </w:pPr>
            <w:r>
              <w:rPr>
                <w:b/>
                <w:bCs/>
                <w:sz w:val="20"/>
                <w:szCs w:val="20"/>
              </w:rPr>
              <w:t>Главный управляющий директор</w:t>
            </w:r>
          </w:p>
          <w:p w:rsidR="00923989" w:rsidRDefault="00923989" w:rsidP="00421535">
            <w:pPr>
              <w:widowControl w:val="0"/>
              <w:tabs>
                <w:tab w:val="left" w:pos="6229"/>
              </w:tabs>
              <w:spacing w:line="360" w:lineRule="auto"/>
              <w:ind w:right="-286"/>
              <w:jc w:val="both"/>
              <w:rPr>
                <w:b/>
                <w:bCs/>
                <w:sz w:val="20"/>
                <w:szCs w:val="20"/>
              </w:rPr>
            </w:pPr>
            <w:r>
              <w:rPr>
                <w:b/>
                <w:bCs/>
                <w:sz w:val="20"/>
                <w:szCs w:val="20"/>
              </w:rPr>
              <w:t>_____________________/ В. В. Бирюков /</w:t>
            </w:r>
          </w:p>
        </w:tc>
      </w:tr>
    </w:tbl>
    <w:p w:rsidR="00410806" w:rsidRPr="00285F01" w:rsidRDefault="00410806" w:rsidP="00410806">
      <w:pPr>
        <w:rPr>
          <w:b/>
          <w:color w:val="000000"/>
          <w:sz w:val="20"/>
          <w:szCs w:val="20"/>
        </w:rPr>
      </w:pPr>
    </w:p>
    <w:p w:rsidR="00285F01" w:rsidRPr="00285F01" w:rsidRDefault="00285F01" w:rsidP="00285F01">
      <w:pPr>
        <w:ind w:left="405"/>
        <w:rPr>
          <w:b/>
          <w:color w:val="000000"/>
          <w:sz w:val="20"/>
          <w:szCs w:val="20"/>
        </w:rPr>
      </w:pPr>
    </w:p>
    <w:p w:rsidR="00285F01" w:rsidRPr="00285F01" w:rsidRDefault="00285F01" w:rsidP="00285F01">
      <w:pPr>
        <w:jc w:val="both"/>
        <w:rPr>
          <w:b/>
          <w:color w:val="000000"/>
          <w:sz w:val="20"/>
          <w:szCs w:val="20"/>
        </w:rPr>
      </w:pPr>
    </w:p>
    <w:p w:rsidR="00285F01" w:rsidRPr="00285F01" w:rsidRDefault="00285F01" w:rsidP="00285F01">
      <w:pPr>
        <w:rPr>
          <w:b/>
          <w:sz w:val="4"/>
          <w:szCs w:val="4"/>
        </w:rPr>
      </w:pPr>
      <w:r w:rsidRPr="00285F01">
        <w:rPr>
          <w:b/>
          <w:color w:val="000000"/>
          <w:sz w:val="20"/>
          <w:szCs w:val="20"/>
        </w:rPr>
        <w:br/>
      </w:r>
    </w:p>
    <w:p w:rsidR="00285F01" w:rsidRPr="00285F01" w:rsidRDefault="00285F01" w:rsidP="00285F01">
      <w:pPr>
        <w:jc w:val="center"/>
        <w:rPr>
          <w:b/>
          <w:sz w:val="4"/>
          <w:szCs w:val="4"/>
        </w:rPr>
      </w:pPr>
    </w:p>
    <w:p w:rsidR="00285F01" w:rsidRPr="00285F01" w:rsidRDefault="00285F01" w:rsidP="00285F01">
      <w:pPr>
        <w:jc w:val="center"/>
        <w:rPr>
          <w:b/>
          <w:sz w:val="4"/>
          <w:szCs w:val="4"/>
        </w:rPr>
      </w:pPr>
    </w:p>
    <w:p w:rsidR="00285F01" w:rsidRPr="00285F01" w:rsidRDefault="00285F01" w:rsidP="00285F01">
      <w:pPr>
        <w:jc w:val="center"/>
        <w:rPr>
          <w:b/>
          <w:sz w:val="4"/>
          <w:szCs w:val="4"/>
        </w:rPr>
      </w:pPr>
    </w:p>
    <w:p w:rsidR="00285F01" w:rsidRPr="00285F01" w:rsidRDefault="00285F01" w:rsidP="00285F01">
      <w:pPr>
        <w:jc w:val="center"/>
        <w:rPr>
          <w:b/>
          <w:sz w:val="4"/>
          <w:szCs w:val="4"/>
        </w:rPr>
      </w:pPr>
    </w:p>
    <w:p w:rsidR="00285F01" w:rsidRPr="00285F01" w:rsidRDefault="00285F01" w:rsidP="00285F01">
      <w:pPr>
        <w:jc w:val="center"/>
        <w:rPr>
          <w:b/>
          <w:sz w:val="4"/>
          <w:szCs w:val="4"/>
        </w:rPr>
      </w:pPr>
    </w:p>
    <w:p w:rsidR="00285F01" w:rsidRPr="00285F01" w:rsidRDefault="00285F01" w:rsidP="00285F01">
      <w:pPr>
        <w:jc w:val="center"/>
        <w:rPr>
          <w:b/>
          <w:sz w:val="4"/>
          <w:szCs w:val="4"/>
        </w:rPr>
      </w:pPr>
    </w:p>
    <w:p w:rsidR="00285F01" w:rsidRPr="00285F01" w:rsidRDefault="00285F01" w:rsidP="00285F01">
      <w:pPr>
        <w:jc w:val="center"/>
        <w:rPr>
          <w:b/>
          <w:sz w:val="4"/>
          <w:szCs w:val="4"/>
        </w:rPr>
      </w:pPr>
    </w:p>
    <w:p w:rsidR="00285F01" w:rsidRPr="00285F01" w:rsidRDefault="00285F01" w:rsidP="00285F01">
      <w:pPr>
        <w:jc w:val="center"/>
        <w:rPr>
          <w:b/>
          <w:sz w:val="4"/>
          <w:szCs w:val="4"/>
        </w:rPr>
      </w:pPr>
    </w:p>
    <w:p w:rsidR="00285F01" w:rsidRDefault="00285F01" w:rsidP="00285F01">
      <w:pPr>
        <w:tabs>
          <w:tab w:val="left" w:pos="8157"/>
          <w:tab w:val="right" w:pos="9781"/>
        </w:tabs>
        <w:spacing w:line="276" w:lineRule="auto"/>
        <w:jc w:val="right"/>
        <w:rPr>
          <w:sz w:val="20"/>
          <w:szCs w:val="20"/>
        </w:rPr>
      </w:pPr>
    </w:p>
    <w:p w:rsidR="00452F07" w:rsidRDefault="00452F07" w:rsidP="00285F01">
      <w:pPr>
        <w:tabs>
          <w:tab w:val="left" w:pos="8157"/>
          <w:tab w:val="right" w:pos="9781"/>
        </w:tabs>
        <w:spacing w:line="276" w:lineRule="auto"/>
        <w:jc w:val="right"/>
        <w:rPr>
          <w:sz w:val="20"/>
          <w:szCs w:val="20"/>
        </w:rPr>
      </w:pPr>
    </w:p>
    <w:p w:rsidR="00452F07" w:rsidRDefault="00452F07" w:rsidP="00285F01">
      <w:pPr>
        <w:tabs>
          <w:tab w:val="left" w:pos="8157"/>
          <w:tab w:val="right" w:pos="9781"/>
        </w:tabs>
        <w:spacing w:line="276" w:lineRule="auto"/>
        <w:jc w:val="right"/>
        <w:rPr>
          <w:sz w:val="20"/>
          <w:szCs w:val="20"/>
        </w:rPr>
      </w:pPr>
    </w:p>
    <w:p w:rsidR="000923BC" w:rsidRDefault="000923BC" w:rsidP="00285F01">
      <w:pPr>
        <w:tabs>
          <w:tab w:val="left" w:pos="8157"/>
          <w:tab w:val="right" w:pos="9781"/>
        </w:tabs>
        <w:spacing w:line="276" w:lineRule="auto"/>
        <w:jc w:val="right"/>
        <w:rPr>
          <w:sz w:val="20"/>
          <w:szCs w:val="20"/>
        </w:rPr>
      </w:pPr>
    </w:p>
    <w:p w:rsidR="000923BC" w:rsidRDefault="000923BC" w:rsidP="00285F01">
      <w:pPr>
        <w:tabs>
          <w:tab w:val="left" w:pos="8157"/>
          <w:tab w:val="right" w:pos="9781"/>
        </w:tabs>
        <w:spacing w:line="276" w:lineRule="auto"/>
        <w:jc w:val="right"/>
        <w:rPr>
          <w:sz w:val="20"/>
          <w:szCs w:val="20"/>
        </w:rPr>
      </w:pPr>
    </w:p>
    <w:p w:rsidR="000923BC" w:rsidRDefault="000923BC" w:rsidP="00285F01">
      <w:pPr>
        <w:tabs>
          <w:tab w:val="left" w:pos="8157"/>
          <w:tab w:val="right" w:pos="9781"/>
        </w:tabs>
        <w:spacing w:line="276" w:lineRule="auto"/>
        <w:jc w:val="right"/>
        <w:rPr>
          <w:sz w:val="20"/>
          <w:szCs w:val="20"/>
        </w:rPr>
      </w:pPr>
    </w:p>
    <w:p w:rsidR="000923BC" w:rsidRDefault="000923BC" w:rsidP="00285F01">
      <w:pPr>
        <w:tabs>
          <w:tab w:val="left" w:pos="8157"/>
          <w:tab w:val="right" w:pos="9781"/>
        </w:tabs>
        <w:spacing w:line="276" w:lineRule="auto"/>
        <w:jc w:val="right"/>
        <w:rPr>
          <w:sz w:val="20"/>
          <w:szCs w:val="20"/>
        </w:rPr>
      </w:pPr>
    </w:p>
    <w:p w:rsidR="000923BC" w:rsidRDefault="000923BC" w:rsidP="00285F01">
      <w:pPr>
        <w:tabs>
          <w:tab w:val="left" w:pos="8157"/>
          <w:tab w:val="right" w:pos="9781"/>
        </w:tabs>
        <w:spacing w:line="276" w:lineRule="auto"/>
        <w:jc w:val="right"/>
        <w:rPr>
          <w:sz w:val="20"/>
          <w:szCs w:val="20"/>
        </w:rPr>
      </w:pPr>
    </w:p>
    <w:p w:rsidR="000923BC" w:rsidRDefault="000923BC" w:rsidP="00285F01">
      <w:pPr>
        <w:tabs>
          <w:tab w:val="left" w:pos="8157"/>
          <w:tab w:val="right" w:pos="9781"/>
        </w:tabs>
        <w:spacing w:line="276" w:lineRule="auto"/>
        <w:jc w:val="right"/>
        <w:rPr>
          <w:sz w:val="20"/>
          <w:szCs w:val="20"/>
        </w:rPr>
      </w:pPr>
    </w:p>
    <w:p w:rsidR="000923BC" w:rsidRDefault="000923BC" w:rsidP="00285F01">
      <w:pPr>
        <w:tabs>
          <w:tab w:val="left" w:pos="8157"/>
          <w:tab w:val="right" w:pos="9781"/>
        </w:tabs>
        <w:spacing w:line="276" w:lineRule="auto"/>
        <w:jc w:val="right"/>
        <w:rPr>
          <w:sz w:val="20"/>
          <w:szCs w:val="20"/>
        </w:rPr>
      </w:pPr>
    </w:p>
    <w:p w:rsidR="000923BC" w:rsidRDefault="000923BC" w:rsidP="00285F01">
      <w:pPr>
        <w:tabs>
          <w:tab w:val="left" w:pos="8157"/>
          <w:tab w:val="right" w:pos="9781"/>
        </w:tabs>
        <w:spacing w:line="276" w:lineRule="auto"/>
        <w:jc w:val="right"/>
        <w:rPr>
          <w:sz w:val="20"/>
          <w:szCs w:val="20"/>
        </w:rPr>
      </w:pPr>
    </w:p>
    <w:p w:rsidR="000923BC" w:rsidRDefault="000923BC" w:rsidP="00285F01">
      <w:pPr>
        <w:tabs>
          <w:tab w:val="left" w:pos="8157"/>
          <w:tab w:val="right" w:pos="9781"/>
        </w:tabs>
        <w:spacing w:line="276" w:lineRule="auto"/>
        <w:jc w:val="right"/>
        <w:rPr>
          <w:sz w:val="20"/>
          <w:szCs w:val="20"/>
        </w:rPr>
      </w:pPr>
    </w:p>
    <w:p w:rsidR="000923BC" w:rsidRDefault="000923BC" w:rsidP="00285F01">
      <w:pPr>
        <w:tabs>
          <w:tab w:val="left" w:pos="8157"/>
          <w:tab w:val="right" w:pos="9781"/>
        </w:tabs>
        <w:spacing w:line="276" w:lineRule="auto"/>
        <w:jc w:val="right"/>
        <w:rPr>
          <w:sz w:val="20"/>
          <w:szCs w:val="20"/>
        </w:rPr>
      </w:pPr>
    </w:p>
    <w:p w:rsidR="000923BC" w:rsidRDefault="000923BC" w:rsidP="00285F01">
      <w:pPr>
        <w:tabs>
          <w:tab w:val="left" w:pos="8157"/>
          <w:tab w:val="right" w:pos="9781"/>
        </w:tabs>
        <w:spacing w:line="276" w:lineRule="auto"/>
        <w:jc w:val="right"/>
        <w:rPr>
          <w:sz w:val="20"/>
          <w:szCs w:val="20"/>
        </w:rPr>
      </w:pPr>
    </w:p>
    <w:p w:rsidR="000923BC" w:rsidRDefault="000923BC" w:rsidP="00285F01">
      <w:pPr>
        <w:tabs>
          <w:tab w:val="left" w:pos="8157"/>
          <w:tab w:val="right" w:pos="9781"/>
        </w:tabs>
        <w:spacing w:line="276" w:lineRule="auto"/>
        <w:jc w:val="right"/>
        <w:rPr>
          <w:sz w:val="20"/>
          <w:szCs w:val="20"/>
        </w:rPr>
      </w:pPr>
    </w:p>
    <w:p w:rsidR="000923BC" w:rsidRDefault="000923BC" w:rsidP="00285F01">
      <w:pPr>
        <w:tabs>
          <w:tab w:val="left" w:pos="8157"/>
          <w:tab w:val="right" w:pos="9781"/>
        </w:tabs>
        <w:spacing w:line="276" w:lineRule="auto"/>
        <w:jc w:val="right"/>
        <w:rPr>
          <w:sz w:val="20"/>
          <w:szCs w:val="20"/>
        </w:rPr>
      </w:pPr>
    </w:p>
    <w:p w:rsidR="000923BC" w:rsidRDefault="000923BC" w:rsidP="00285F01">
      <w:pPr>
        <w:tabs>
          <w:tab w:val="left" w:pos="8157"/>
          <w:tab w:val="right" w:pos="9781"/>
        </w:tabs>
        <w:spacing w:line="276" w:lineRule="auto"/>
        <w:jc w:val="right"/>
        <w:rPr>
          <w:sz w:val="20"/>
          <w:szCs w:val="20"/>
        </w:rPr>
      </w:pPr>
    </w:p>
    <w:p w:rsidR="000923BC" w:rsidRDefault="000923BC" w:rsidP="00285F01">
      <w:pPr>
        <w:tabs>
          <w:tab w:val="left" w:pos="8157"/>
          <w:tab w:val="right" w:pos="9781"/>
        </w:tabs>
        <w:spacing w:line="276" w:lineRule="auto"/>
        <w:jc w:val="right"/>
        <w:rPr>
          <w:sz w:val="20"/>
          <w:szCs w:val="20"/>
        </w:rPr>
      </w:pPr>
    </w:p>
    <w:p w:rsidR="000923BC" w:rsidRDefault="000923BC" w:rsidP="00285F01">
      <w:pPr>
        <w:tabs>
          <w:tab w:val="left" w:pos="8157"/>
          <w:tab w:val="right" w:pos="9781"/>
        </w:tabs>
        <w:spacing w:line="276" w:lineRule="auto"/>
        <w:jc w:val="right"/>
        <w:rPr>
          <w:sz w:val="20"/>
          <w:szCs w:val="20"/>
        </w:rPr>
      </w:pPr>
    </w:p>
    <w:p w:rsidR="000923BC" w:rsidRDefault="000923BC" w:rsidP="00285F01">
      <w:pPr>
        <w:tabs>
          <w:tab w:val="left" w:pos="8157"/>
          <w:tab w:val="right" w:pos="9781"/>
        </w:tabs>
        <w:spacing w:line="276" w:lineRule="auto"/>
        <w:jc w:val="right"/>
        <w:rPr>
          <w:sz w:val="20"/>
          <w:szCs w:val="20"/>
        </w:rPr>
      </w:pPr>
    </w:p>
    <w:p w:rsidR="000923BC" w:rsidRDefault="000923BC" w:rsidP="00285F01">
      <w:pPr>
        <w:tabs>
          <w:tab w:val="left" w:pos="8157"/>
          <w:tab w:val="right" w:pos="9781"/>
        </w:tabs>
        <w:spacing w:line="276" w:lineRule="auto"/>
        <w:jc w:val="right"/>
        <w:rPr>
          <w:sz w:val="20"/>
          <w:szCs w:val="20"/>
        </w:rPr>
      </w:pPr>
    </w:p>
    <w:p w:rsidR="000923BC" w:rsidRDefault="000923BC" w:rsidP="00285F01">
      <w:pPr>
        <w:tabs>
          <w:tab w:val="left" w:pos="8157"/>
          <w:tab w:val="right" w:pos="9781"/>
        </w:tabs>
        <w:spacing w:line="276" w:lineRule="auto"/>
        <w:jc w:val="right"/>
        <w:rPr>
          <w:sz w:val="20"/>
          <w:szCs w:val="20"/>
        </w:rPr>
      </w:pPr>
    </w:p>
    <w:p w:rsidR="000923BC" w:rsidRDefault="000923BC" w:rsidP="00285F01">
      <w:pPr>
        <w:tabs>
          <w:tab w:val="left" w:pos="8157"/>
          <w:tab w:val="right" w:pos="9781"/>
        </w:tabs>
        <w:spacing w:line="276" w:lineRule="auto"/>
        <w:jc w:val="right"/>
        <w:rPr>
          <w:sz w:val="20"/>
          <w:szCs w:val="20"/>
        </w:rPr>
      </w:pPr>
    </w:p>
    <w:p w:rsidR="000923BC" w:rsidRDefault="000923BC" w:rsidP="00285F01">
      <w:pPr>
        <w:tabs>
          <w:tab w:val="left" w:pos="8157"/>
          <w:tab w:val="right" w:pos="9781"/>
        </w:tabs>
        <w:spacing w:line="276" w:lineRule="auto"/>
        <w:jc w:val="right"/>
        <w:rPr>
          <w:sz w:val="20"/>
          <w:szCs w:val="20"/>
        </w:rPr>
      </w:pPr>
    </w:p>
    <w:p w:rsidR="000923BC" w:rsidRDefault="000923BC" w:rsidP="00285F01">
      <w:pPr>
        <w:tabs>
          <w:tab w:val="left" w:pos="8157"/>
          <w:tab w:val="right" w:pos="9781"/>
        </w:tabs>
        <w:spacing w:line="276" w:lineRule="auto"/>
        <w:jc w:val="right"/>
        <w:rPr>
          <w:sz w:val="20"/>
          <w:szCs w:val="20"/>
        </w:rPr>
      </w:pPr>
    </w:p>
    <w:p w:rsidR="000923BC" w:rsidRDefault="000923BC" w:rsidP="00285F01">
      <w:pPr>
        <w:tabs>
          <w:tab w:val="left" w:pos="8157"/>
          <w:tab w:val="right" w:pos="9781"/>
        </w:tabs>
        <w:spacing w:line="276" w:lineRule="auto"/>
        <w:jc w:val="right"/>
        <w:rPr>
          <w:sz w:val="20"/>
          <w:szCs w:val="20"/>
        </w:rPr>
      </w:pPr>
    </w:p>
    <w:p w:rsidR="000923BC" w:rsidRDefault="000923BC" w:rsidP="00285F01">
      <w:pPr>
        <w:tabs>
          <w:tab w:val="left" w:pos="8157"/>
          <w:tab w:val="right" w:pos="9781"/>
        </w:tabs>
        <w:spacing w:line="276" w:lineRule="auto"/>
        <w:jc w:val="right"/>
        <w:rPr>
          <w:sz w:val="20"/>
          <w:szCs w:val="20"/>
        </w:rPr>
      </w:pPr>
    </w:p>
    <w:p w:rsidR="000923BC" w:rsidRDefault="000923BC" w:rsidP="00285F01">
      <w:pPr>
        <w:tabs>
          <w:tab w:val="left" w:pos="8157"/>
          <w:tab w:val="right" w:pos="9781"/>
        </w:tabs>
        <w:spacing w:line="276" w:lineRule="auto"/>
        <w:jc w:val="right"/>
        <w:rPr>
          <w:sz w:val="20"/>
          <w:szCs w:val="20"/>
        </w:rPr>
      </w:pPr>
    </w:p>
    <w:p w:rsidR="00664AFC" w:rsidRDefault="00664AFC" w:rsidP="00285F01">
      <w:pPr>
        <w:tabs>
          <w:tab w:val="left" w:pos="8157"/>
          <w:tab w:val="right" w:pos="9781"/>
        </w:tabs>
        <w:spacing w:line="276" w:lineRule="auto"/>
        <w:jc w:val="right"/>
        <w:rPr>
          <w:sz w:val="20"/>
          <w:szCs w:val="20"/>
        </w:rPr>
      </w:pPr>
    </w:p>
    <w:p w:rsidR="00664AFC" w:rsidRDefault="00664AFC" w:rsidP="00285F01">
      <w:pPr>
        <w:tabs>
          <w:tab w:val="left" w:pos="8157"/>
          <w:tab w:val="right" w:pos="9781"/>
        </w:tabs>
        <w:spacing w:line="276" w:lineRule="auto"/>
        <w:jc w:val="right"/>
        <w:rPr>
          <w:sz w:val="20"/>
          <w:szCs w:val="20"/>
        </w:rPr>
      </w:pPr>
    </w:p>
    <w:p w:rsidR="00664AFC" w:rsidRDefault="00664AFC" w:rsidP="00285F01">
      <w:pPr>
        <w:tabs>
          <w:tab w:val="left" w:pos="8157"/>
          <w:tab w:val="right" w:pos="9781"/>
        </w:tabs>
        <w:spacing w:line="276" w:lineRule="auto"/>
        <w:jc w:val="right"/>
        <w:rPr>
          <w:sz w:val="20"/>
          <w:szCs w:val="20"/>
        </w:rPr>
      </w:pPr>
    </w:p>
    <w:p w:rsidR="00664AFC" w:rsidRDefault="00664AFC" w:rsidP="00285F01">
      <w:pPr>
        <w:tabs>
          <w:tab w:val="left" w:pos="8157"/>
          <w:tab w:val="right" w:pos="9781"/>
        </w:tabs>
        <w:spacing w:line="276" w:lineRule="auto"/>
        <w:jc w:val="right"/>
        <w:rPr>
          <w:sz w:val="20"/>
          <w:szCs w:val="20"/>
        </w:rPr>
      </w:pPr>
    </w:p>
    <w:p w:rsidR="00664AFC" w:rsidRDefault="00664AFC" w:rsidP="00285F01">
      <w:pPr>
        <w:tabs>
          <w:tab w:val="left" w:pos="8157"/>
          <w:tab w:val="right" w:pos="9781"/>
        </w:tabs>
        <w:spacing w:line="276" w:lineRule="auto"/>
        <w:jc w:val="right"/>
        <w:rPr>
          <w:sz w:val="20"/>
          <w:szCs w:val="20"/>
        </w:rPr>
      </w:pPr>
    </w:p>
    <w:p w:rsidR="00664AFC" w:rsidRDefault="00664AFC" w:rsidP="00285F01">
      <w:pPr>
        <w:tabs>
          <w:tab w:val="left" w:pos="8157"/>
          <w:tab w:val="right" w:pos="9781"/>
        </w:tabs>
        <w:spacing w:line="276" w:lineRule="auto"/>
        <w:jc w:val="right"/>
        <w:rPr>
          <w:sz w:val="20"/>
          <w:szCs w:val="20"/>
        </w:rPr>
      </w:pPr>
    </w:p>
    <w:p w:rsidR="00664AFC" w:rsidRDefault="00664AFC" w:rsidP="00285F01">
      <w:pPr>
        <w:tabs>
          <w:tab w:val="left" w:pos="8157"/>
          <w:tab w:val="right" w:pos="9781"/>
        </w:tabs>
        <w:spacing w:line="276" w:lineRule="auto"/>
        <w:jc w:val="right"/>
        <w:rPr>
          <w:sz w:val="20"/>
          <w:szCs w:val="20"/>
        </w:rPr>
      </w:pPr>
    </w:p>
    <w:p w:rsidR="00664AFC" w:rsidRDefault="00664AFC" w:rsidP="00285F01">
      <w:pPr>
        <w:tabs>
          <w:tab w:val="left" w:pos="8157"/>
          <w:tab w:val="right" w:pos="9781"/>
        </w:tabs>
        <w:spacing w:line="276" w:lineRule="auto"/>
        <w:jc w:val="right"/>
        <w:rPr>
          <w:sz w:val="20"/>
          <w:szCs w:val="20"/>
        </w:rPr>
      </w:pPr>
    </w:p>
    <w:p w:rsidR="00664AFC" w:rsidRDefault="00664AFC" w:rsidP="00285F01">
      <w:pPr>
        <w:tabs>
          <w:tab w:val="left" w:pos="8157"/>
          <w:tab w:val="right" w:pos="9781"/>
        </w:tabs>
        <w:spacing w:line="276" w:lineRule="auto"/>
        <w:jc w:val="right"/>
        <w:rPr>
          <w:sz w:val="20"/>
          <w:szCs w:val="20"/>
        </w:rPr>
      </w:pPr>
    </w:p>
    <w:p w:rsidR="00664AFC" w:rsidRDefault="00664AFC" w:rsidP="00285F01">
      <w:pPr>
        <w:tabs>
          <w:tab w:val="left" w:pos="8157"/>
          <w:tab w:val="right" w:pos="9781"/>
        </w:tabs>
        <w:spacing w:line="276" w:lineRule="auto"/>
        <w:jc w:val="right"/>
        <w:rPr>
          <w:sz w:val="20"/>
          <w:szCs w:val="20"/>
        </w:rPr>
      </w:pPr>
    </w:p>
    <w:p w:rsidR="00664AFC" w:rsidRDefault="00664AFC" w:rsidP="00285F01">
      <w:pPr>
        <w:tabs>
          <w:tab w:val="left" w:pos="8157"/>
          <w:tab w:val="right" w:pos="9781"/>
        </w:tabs>
        <w:spacing w:line="276" w:lineRule="auto"/>
        <w:jc w:val="right"/>
        <w:rPr>
          <w:sz w:val="20"/>
          <w:szCs w:val="20"/>
        </w:rPr>
      </w:pPr>
    </w:p>
    <w:p w:rsidR="00664AFC" w:rsidRDefault="00664AFC" w:rsidP="00285F01">
      <w:pPr>
        <w:tabs>
          <w:tab w:val="left" w:pos="8157"/>
          <w:tab w:val="right" w:pos="9781"/>
        </w:tabs>
        <w:spacing w:line="276" w:lineRule="auto"/>
        <w:jc w:val="right"/>
        <w:rPr>
          <w:sz w:val="20"/>
          <w:szCs w:val="20"/>
        </w:rPr>
      </w:pPr>
    </w:p>
    <w:p w:rsidR="00664AFC" w:rsidRDefault="00664AFC" w:rsidP="00285F01">
      <w:pPr>
        <w:tabs>
          <w:tab w:val="left" w:pos="8157"/>
          <w:tab w:val="right" w:pos="9781"/>
        </w:tabs>
        <w:spacing w:line="276" w:lineRule="auto"/>
        <w:jc w:val="right"/>
        <w:rPr>
          <w:sz w:val="20"/>
          <w:szCs w:val="20"/>
        </w:rPr>
      </w:pPr>
    </w:p>
    <w:p w:rsidR="000923BC" w:rsidRPr="00285F01" w:rsidRDefault="000923BC" w:rsidP="00285F01">
      <w:pPr>
        <w:tabs>
          <w:tab w:val="left" w:pos="8157"/>
          <w:tab w:val="right" w:pos="9781"/>
        </w:tabs>
        <w:spacing w:line="276" w:lineRule="auto"/>
        <w:jc w:val="right"/>
        <w:rPr>
          <w:sz w:val="20"/>
          <w:szCs w:val="20"/>
        </w:rPr>
      </w:pPr>
    </w:p>
    <w:p w:rsidR="00285F01" w:rsidRPr="00285F01" w:rsidRDefault="00285F01" w:rsidP="00410806">
      <w:pPr>
        <w:rPr>
          <w:sz w:val="20"/>
          <w:szCs w:val="20"/>
        </w:rPr>
      </w:pPr>
    </w:p>
    <w:p w:rsidR="00285F01" w:rsidRPr="00285F01" w:rsidRDefault="00285F01" w:rsidP="00285F01">
      <w:pPr>
        <w:ind w:left="7080"/>
        <w:jc w:val="right"/>
        <w:rPr>
          <w:sz w:val="20"/>
          <w:szCs w:val="20"/>
        </w:rPr>
      </w:pPr>
      <w:r w:rsidRPr="00285F01">
        <w:rPr>
          <w:sz w:val="20"/>
          <w:szCs w:val="20"/>
        </w:rPr>
        <w:t xml:space="preserve">Приложение № 1 </w:t>
      </w:r>
    </w:p>
    <w:p w:rsidR="004D2E96" w:rsidRPr="00285F01" w:rsidRDefault="00285F01" w:rsidP="004D2E96">
      <w:pPr>
        <w:spacing w:line="276" w:lineRule="auto"/>
        <w:jc w:val="right"/>
        <w:rPr>
          <w:bCs/>
          <w:iCs/>
          <w:sz w:val="20"/>
          <w:szCs w:val="20"/>
        </w:rPr>
      </w:pPr>
      <w:r w:rsidRPr="00285F01">
        <w:rPr>
          <w:sz w:val="16"/>
          <w:szCs w:val="16"/>
        </w:rPr>
        <w:t xml:space="preserve">                                                                                                              </w:t>
      </w:r>
      <w:r w:rsidRPr="00285F01">
        <w:rPr>
          <w:sz w:val="16"/>
          <w:szCs w:val="16"/>
        </w:rPr>
        <w:tab/>
      </w:r>
      <w:r w:rsidRPr="00285F01">
        <w:rPr>
          <w:sz w:val="16"/>
          <w:szCs w:val="16"/>
        </w:rPr>
        <w:tab/>
      </w:r>
      <w:r w:rsidR="00452F07" w:rsidRPr="00285F01">
        <w:rPr>
          <w:bCs/>
          <w:iCs/>
          <w:sz w:val="20"/>
          <w:szCs w:val="20"/>
        </w:rPr>
        <w:t xml:space="preserve">к договору № </w:t>
      </w:r>
      <w:r w:rsidR="00452F07">
        <w:rPr>
          <w:bCs/>
          <w:iCs/>
          <w:sz w:val="20"/>
          <w:szCs w:val="20"/>
        </w:rPr>
        <w:t>_________</w:t>
      </w:r>
    </w:p>
    <w:p w:rsidR="004D2E96" w:rsidRPr="00285F01" w:rsidRDefault="004D2E96" w:rsidP="004D2E96">
      <w:pPr>
        <w:spacing w:line="276" w:lineRule="auto"/>
        <w:jc w:val="right"/>
        <w:rPr>
          <w:bCs/>
          <w:iCs/>
          <w:sz w:val="20"/>
          <w:szCs w:val="20"/>
        </w:rPr>
      </w:pPr>
      <w:r w:rsidRPr="00285F01">
        <w:rPr>
          <w:bCs/>
          <w:iCs/>
          <w:sz w:val="20"/>
          <w:szCs w:val="20"/>
        </w:rPr>
        <w:t xml:space="preserve">от «___» ___________ </w:t>
      </w:r>
      <w:r>
        <w:rPr>
          <w:bCs/>
          <w:iCs/>
          <w:sz w:val="20"/>
          <w:szCs w:val="20"/>
        </w:rPr>
        <w:t>2021</w:t>
      </w:r>
      <w:r w:rsidRPr="00285F01">
        <w:rPr>
          <w:bCs/>
          <w:iCs/>
          <w:sz w:val="20"/>
          <w:szCs w:val="20"/>
        </w:rPr>
        <w:t xml:space="preserve"> г.</w:t>
      </w:r>
    </w:p>
    <w:p w:rsidR="00285F01" w:rsidRPr="00285F01" w:rsidRDefault="00285F01" w:rsidP="004D2E96">
      <w:pPr>
        <w:spacing w:line="276" w:lineRule="auto"/>
        <w:jc w:val="right"/>
        <w:rPr>
          <w:sz w:val="20"/>
          <w:szCs w:val="20"/>
        </w:rPr>
      </w:pPr>
    </w:p>
    <w:p w:rsidR="00285F01" w:rsidRPr="00285F01" w:rsidRDefault="00285F01" w:rsidP="00285F01">
      <w:pPr>
        <w:tabs>
          <w:tab w:val="left" w:pos="8157"/>
          <w:tab w:val="right" w:pos="9781"/>
        </w:tabs>
        <w:spacing w:line="276" w:lineRule="auto"/>
        <w:jc w:val="center"/>
        <w:rPr>
          <w:sz w:val="20"/>
          <w:szCs w:val="20"/>
        </w:rPr>
      </w:pPr>
    </w:p>
    <w:p w:rsidR="00285F01" w:rsidRPr="00285F01" w:rsidRDefault="00285F01" w:rsidP="00285F01">
      <w:pPr>
        <w:tabs>
          <w:tab w:val="left" w:pos="8157"/>
          <w:tab w:val="right" w:pos="9781"/>
        </w:tabs>
        <w:spacing w:line="276" w:lineRule="auto"/>
        <w:jc w:val="center"/>
        <w:rPr>
          <w:b/>
          <w:sz w:val="20"/>
          <w:szCs w:val="20"/>
        </w:rPr>
      </w:pPr>
      <w:r w:rsidRPr="00285F01">
        <w:rPr>
          <w:b/>
          <w:sz w:val="20"/>
          <w:szCs w:val="20"/>
        </w:rPr>
        <w:t>ПЕРЕЧЕНЬ РАБОТ ПО ОБЪЕКТАМ</w:t>
      </w:r>
    </w:p>
    <w:p w:rsidR="00285F01" w:rsidRPr="00285F01" w:rsidRDefault="00285F01" w:rsidP="00285F01">
      <w:pPr>
        <w:tabs>
          <w:tab w:val="left" w:pos="8157"/>
          <w:tab w:val="right" w:pos="9781"/>
        </w:tabs>
        <w:spacing w:line="276" w:lineRule="auto"/>
        <w:rPr>
          <w:sz w:val="20"/>
          <w:szCs w:val="20"/>
        </w:rPr>
      </w:pPr>
    </w:p>
    <w:p w:rsidR="00285F01" w:rsidRPr="00285F01" w:rsidRDefault="00285F01" w:rsidP="00285F01">
      <w:pPr>
        <w:tabs>
          <w:tab w:val="left" w:pos="8157"/>
          <w:tab w:val="right" w:pos="9781"/>
        </w:tabs>
        <w:spacing w:line="276" w:lineRule="auto"/>
        <w:jc w:val="right"/>
        <w:rPr>
          <w:sz w:val="20"/>
          <w:szCs w:val="20"/>
        </w:rPr>
      </w:pPr>
    </w:p>
    <w:tbl>
      <w:tblPr>
        <w:tblStyle w:val="aff5"/>
        <w:tblW w:w="0" w:type="auto"/>
        <w:tblLook w:val="04A0" w:firstRow="1" w:lastRow="0" w:firstColumn="1" w:lastColumn="0" w:noHBand="0" w:noVBand="1"/>
      </w:tblPr>
      <w:tblGrid>
        <w:gridCol w:w="715"/>
        <w:gridCol w:w="4564"/>
        <w:gridCol w:w="1664"/>
        <w:gridCol w:w="1406"/>
        <w:gridCol w:w="1506"/>
      </w:tblGrid>
      <w:tr w:rsidR="00285F01" w:rsidRPr="00285F01" w:rsidTr="00427882">
        <w:tc>
          <w:tcPr>
            <w:tcW w:w="715" w:type="dxa"/>
            <w:vAlign w:val="center"/>
          </w:tcPr>
          <w:p w:rsidR="00285F01" w:rsidRPr="00285F01" w:rsidRDefault="00285F01" w:rsidP="00285F01">
            <w:pPr>
              <w:tabs>
                <w:tab w:val="left" w:pos="8157"/>
                <w:tab w:val="right" w:pos="9781"/>
              </w:tabs>
              <w:spacing w:line="276" w:lineRule="auto"/>
              <w:jc w:val="center"/>
              <w:rPr>
                <w:b/>
                <w:sz w:val="18"/>
                <w:szCs w:val="18"/>
              </w:rPr>
            </w:pPr>
            <w:r w:rsidRPr="00285F01">
              <w:rPr>
                <w:b/>
                <w:sz w:val="18"/>
                <w:szCs w:val="18"/>
              </w:rPr>
              <w:t>№п\п</w:t>
            </w:r>
          </w:p>
        </w:tc>
        <w:tc>
          <w:tcPr>
            <w:tcW w:w="4564" w:type="dxa"/>
            <w:vAlign w:val="center"/>
          </w:tcPr>
          <w:p w:rsidR="00285F01" w:rsidRPr="00285F01" w:rsidRDefault="00285F01" w:rsidP="00285F01">
            <w:pPr>
              <w:tabs>
                <w:tab w:val="left" w:pos="8157"/>
                <w:tab w:val="right" w:pos="9781"/>
              </w:tabs>
              <w:spacing w:line="276" w:lineRule="auto"/>
              <w:jc w:val="center"/>
              <w:rPr>
                <w:b/>
                <w:sz w:val="18"/>
                <w:szCs w:val="18"/>
              </w:rPr>
            </w:pPr>
            <w:r w:rsidRPr="00285F01">
              <w:rPr>
                <w:b/>
                <w:sz w:val="18"/>
                <w:szCs w:val="18"/>
              </w:rPr>
              <w:t>Наименование Работ по Объекту</w:t>
            </w:r>
          </w:p>
        </w:tc>
        <w:tc>
          <w:tcPr>
            <w:tcW w:w="1664" w:type="dxa"/>
            <w:vAlign w:val="center"/>
          </w:tcPr>
          <w:p w:rsidR="00285F01" w:rsidRPr="00285F01" w:rsidRDefault="00285F01" w:rsidP="00285F01">
            <w:pPr>
              <w:tabs>
                <w:tab w:val="left" w:pos="8157"/>
                <w:tab w:val="right" w:pos="9781"/>
              </w:tabs>
              <w:spacing w:line="276" w:lineRule="auto"/>
              <w:jc w:val="center"/>
              <w:rPr>
                <w:b/>
                <w:sz w:val="18"/>
                <w:szCs w:val="18"/>
              </w:rPr>
            </w:pPr>
            <w:r w:rsidRPr="00285F01">
              <w:rPr>
                <w:b/>
                <w:sz w:val="18"/>
                <w:szCs w:val="18"/>
              </w:rPr>
              <w:t>Стоимость (в тыс. руб.) с НДС</w:t>
            </w:r>
          </w:p>
        </w:tc>
        <w:tc>
          <w:tcPr>
            <w:tcW w:w="1406" w:type="dxa"/>
          </w:tcPr>
          <w:p w:rsidR="00285F01" w:rsidRPr="00285F01" w:rsidRDefault="00285F01" w:rsidP="00285F01">
            <w:pPr>
              <w:widowControl w:val="0"/>
              <w:tabs>
                <w:tab w:val="left" w:pos="2394"/>
              </w:tabs>
              <w:autoSpaceDE w:val="0"/>
              <w:autoSpaceDN w:val="0"/>
              <w:adjustRightInd w:val="0"/>
              <w:jc w:val="center"/>
              <w:rPr>
                <w:b/>
                <w:sz w:val="18"/>
                <w:szCs w:val="18"/>
              </w:rPr>
            </w:pPr>
          </w:p>
          <w:p w:rsidR="00285F01" w:rsidRPr="00285F01" w:rsidRDefault="00285F01" w:rsidP="00285F01">
            <w:pPr>
              <w:widowControl w:val="0"/>
              <w:tabs>
                <w:tab w:val="left" w:pos="2394"/>
              </w:tabs>
              <w:autoSpaceDE w:val="0"/>
              <w:autoSpaceDN w:val="0"/>
              <w:adjustRightInd w:val="0"/>
              <w:jc w:val="center"/>
              <w:rPr>
                <w:b/>
                <w:sz w:val="18"/>
                <w:szCs w:val="18"/>
              </w:rPr>
            </w:pPr>
            <w:r w:rsidRPr="00285F01">
              <w:rPr>
                <w:b/>
                <w:sz w:val="18"/>
                <w:szCs w:val="18"/>
              </w:rPr>
              <w:t>Начало выполнения работ</w:t>
            </w:r>
          </w:p>
          <w:p w:rsidR="00285F01" w:rsidRPr="00285F01" w:rsidRDefault="00285F01" w:rsidP="00285F01">
            <w:pPr>
              <w:widowControl w:val="0"/>
              <w:tabs>
                <w:tab w:val="left" w:pos="2394"/>
              </w:tabs>
              <w:autoSpaceDE w:val="0"/>
              <w:autoSpaceDN w:val="0"/>
              <w:adjustRightInd w:val="0"/>
              <w:jc w:val="center"/>
              <w:rPr>
                <w:b/>
                <w:sz w:val="18"/>
                <w:szCs w:val="18"/>
              </w:rPr>
            </w:pPr>
          </w:p>
        </w:tc>
        <w:tc>
          <w:tcPr>
            <w:tcW w:w="1506" w:type="dxa"/>
          </w:tcPr>
          <w:p w:rsidR="00285F01" w:rsidRPr="00285F01" w:rsidRDefault="00285F01" w:rsidP="00285F01">
            <w:pPr>
              <w:widowControl w:val="0"/>
              <w:tabs>
                <w:tab w:val="left" w:pos="2394"/>
              </w:tabs>
              <w:autoSpaceDE w:val="0"/>
              <w:autoSpaceDN w:val="0"/>
              <w:adjustRightInd w:val="0"/>
              <w:jc w:val="center"/>
              <w:rPr>
                <w:b/>
                <w:sz w:val="18"/>
                <w:szCs w:val="18"/>
              </w:rPr>
            </w:pPr>
          </w:p>
          <w:p w:rsidR="00285F01" w:rsidRPr="00285F01" w:rsidRDefault="00285F01" w:rsidP="00285F01">
            <w:pPr>
              <w:widowControl w:val="0"/>
              <w:tabs>
                <w:tab w:val="left" w:pos="2394"/>
              </w:tabs>
              <w:autoSpaceDE w:val="0"/>
              <w:autoSpaceDN w:val="0"/>
              <w:adjustRightInd w:val="0"/>
              <w:jc w:val="center"/>
              <w:rPr>
                <w:b/>
                <w:sz w:val="18"/>
                <w:szCs w:val="18"/>
              </w:rPr>
            </w:pPr>
            <w:r w:rsidRPr="00285F01">
              <w:rPr>
                <w:b/>
                <w:sz w:val="18"/>
                <w:szCs w:val="18"/>
              </w:rPr>
              <w:t>Окончание выполнения работ</w:t>
            </w:r>
          </w:p>
          <w:p w:rsidR="00285F01" w:rsidRPr="00285F01" w:rsidRDefault="00285F01" w:rsidP="00285F01">
            <w:pPr>
              <w:widowControl w:val="0"/>
              <w:tabs>
                <w:tab w:val="left" w:pos="2394"/>
              </w:tabs>
              <w:autoSpaceDE w:val="0"/>
              <w:autoSpaceDN w:val="0"/>
              <w:adjustRightInd w:val="0"/>
              <w:jc w:val="center"/>
              <w:rPr>
                <w:b/>
                <w:sz w:val="18"/>
                <w:szCs w:val="18"/>
              </w:rPr>
            </w:pPr>
          </w:p>
        </w:tc>
      </w:tr>
      <w:tr w:rsidR="00285F01" w:rsidRPr="00285F01" w:rsidTr="00427882">
        <w:tc>
          <w:tcPr>
            <w:tcW w:w="715" w:type="dxa"/>
            <w:vAlign w:val="center"/>
          </w:tcPr>
          <w:p w:rsidR="00285F01" w:rsidRPr="00285F01" w:rsidRDefault="00285F01" w:rsidP="00285F01">
            <w:pPr>
              <w:tabs>
                <w:tab w:val="left" w:pos="8157"/>
                <w:tab w:val="right" w:pos="9781"/>
              </w:tabs>
              <w:spacing w:line="276" w:lineRule="auto"/>
              <w:jc w:val="center"/>
              <w:rPr>
                <w:sz w:val="20"/>
                <w:szCs w:val="20"/>
              </w:rPr>
            </w:pPr>
          </w:p>
        </w:tc>
        <w:tc>
          <w:tcPr>
            <w:tcW w:w="4564" w:type="dxa"/>
            <w:vAlign w:val="center"/>
          </w:tcPr>
          <w:p w:rsidR="00285F01" w:rsidRPr="00664AFC" w:rsidRDefault="00664AFC" w:rsidP="00664AFC">
            <w:r w:rsidRPr="00664AFC">
              <w:t xml:space="preserve">Проектные работы по объекту: </w:t>
            </w:r>
            <w:r w:rsidRPr="00664AFC">
              <w:rPr>
                <w:rFonts w:cs="Tahoma"/>
                <w:bCs/>
                <w:color w:val="000000"/>
              </w:rPr>
              <w:t>по о</w:t>
            </w:r>
            <w:r w:rsidRPr="00664AFC">
              <w:rPr>
                <w:rFonts w:cs="Tahoma"/>
                <w:bCs/>
                <w:lang w:eastAsia="zh-CN"/>
              </w:rPr>
              <w:t>бъекту «</w:t>
            </w:r>
            <w:r w:rsidRPr="00664AFC">
              <w:rPr>
                <w:rFonts w:cs="Tahoma"/>
                <w:bCs/>
                <w:color w:val="000000"/>
                <w:lang w:eastAsia="zh-CN"/>
              </w:rPr>
              <w:t>Водопроводная линия Дн-110 мм»</w:t>
            </w:r>
          </w:p>
        </w:tc>
        <w:tc>
          <w:tcPr>
            <w:tcW w:w="1664" w:type="dxa"/>
            <w:vAlign w:val="bottom"/>
          </w:tcPr>
          <w:p w:rsidR="00285F01" w:rsidRPr="00285F01" w:rsidRDefault="00285F01" w:rsidP="00285F01">
            <w:pPr>
              <w:jc w:val="center"/>
              <w:rPr>
                <w:sz w:val="20"/>
                <w:szCs w:val="20"/>
              </w:rPr>
            </w:pPr>
          </w:p>
        </w:tc>
        <w:tc>
          <w:tcPr>
            <w:tcW w:w="1406" w:type="dxa"/>
            <w:vAlign w:val="center"/>
          </w:tcPr>
          <w:p w:rsidR="00285F01" w:rsidRPr="00285F01" w:rsidRDefault="00816AAB" w:rsidP="00285F01">
            <w:pPr>
              <w:tabs>
                <w:tab w:val="left" w:pos="8157"/>
                <w:tab w:val="right" w:pos="9781"/>
              </w:tabs>
              <w:spacing w:line="276" w:lineRule="auto"/>
              <w:jc w:val="center"/>
              <w:rPr>
                <w:sz w:val="20"/>
                <w:szCs w:val="20"/>
              </w:rPr>
            </w:pPr>
            <w:r>
              <w:rPr>
                <w:sz w:val="20"/>
                <w:szCs w:val="20"/>
              </w:rPr>
              <w:t>С даты подписания договора</w:t>
            </w:r>
          </w:p>
        </w:tc>
        <w:tc>
          <w:tcPr>
            <w:tcW w:w="1506" w:type="dxa"/>
            <w:vAlign w:val="center"/>
          </w:tcPr>
          <w:p w:rsidR="00285F01" w:rsidRPr="00285F01" w:rsidRDefault="00285F01" w:rsidP="00285F01">
            <w:pPr>
              <w:tabs>
                <w:tab w:val="left" w:pos="8157"/>
                <w:tab w:val="right" w:pos="9781"/>
              </w:tabs>
              <w:spacing w:line="276" w:lineRule="auto"/>
              <w:jc w:val="center"/>
              <w:rPr>
                <w:sz w:val="20"/>
                <w:szCs w:val="20"/>
              </w:rPr>
            </w:pPr>
          </w:p>
        </w:tc>
      </w:tr>
      <w:tr w:rsidR="00285F01" w:rsidRPr="00285F01" w:rsidTr="00427882">
        <w:tc>
          <w:tcPr>
            <w:tcW w:w="715" w:type="dxa"/>
            <w:vAlign w:val="center"/>
          </w:tcPr>
          <w:p w:rsidR="00285F01" w:rsidRPr="00285F01" w:rsidRDefault="00285F01" w:rsidP="00285F01">
            <w:pPr>
              <w:tabs>
                <w:tab w:val="left" w:pos="8157"/>
                <w:tab w:val="right" w:pos="9781"/>
              </w:tabs>
              <w:spacing w:line="276" w:lineRule="auto"/>
              <w:jc w:val="center"/>
              <w:rPr>
                <w:sz w:val="20"/>
                <w:szCs w:val="20"/>
              </w:rPr>
            </w:pPr>
          </w:p>
        </w:tc>
        <w:tc>
          <w:tcPr>
            <w:tcW w:w="4564" w:type="dxa"/>
            <w:vAlign w:val="center"/>
          </w:tcPr>
          <w:p w:rsidR="00664AFC" w:rsidRPr="00664AFC" w:rsidRDefault="00664AFC" w:rsidP="00664AFC">
            <w:r w:rsidRPr="00664AFC">
              <w:t>Строительно-монтажных работ по объекту: «Мероприятия, направленные на подключение объектов капитального строительства к системе водоснабжения»</w:t>
            </w:r>
          </w:p>
          <w:p w:rsidR="00285F01" w:rsidRPr="00664AFC" w:rsidRDefault="00664AFC" w:rsidP="00664AFC">
            <w:r w:rsidRPr="00664AFC">
              <w:t>«Производственное здание и нежилое помещение, расположенн</w:t>
            </w:r>
            <w:r>
              <w:t>о</w:t>
            </w:r>
            <w:r w:rsidRPr="00664AFC">
              <w:t>е по адресу: г. Самара, Железнодорожный район, ул. Неверова, 39»</w:t>
            </w:r>
          </w:p>
        </w:tc>
        <w:tc>
          <w:tcPr>
            <w:tcW w:w="1664" w:type="dxa"/>
            <w:vAlign w:val="bottom"/>
          </w:tcPr>
          <w:p w:rsidR="00285F01" w:rsidRPr="00285F01" w:rsidRDefault="00285F01" w:rsidP="00285F01">
            <w:pPr>
              <w:jc w:val="center"/>
              <w:rPr>
                <w:sz w:val="20"/>
                <w:szCs w:val="20"/>
              </w:rPr>
            </w:pPr>
          </w:p>
        </w:tc>
        <w:tc>
          <w:tcPr>
            <w:tcW w:w="1406" w:type="dxa"/>
            <w:vAlign w:val="center"/>
          </w:tcPr>
          <w:p w:rsidR="00285F01" w:rsidRPr="00285F01" w:rsidRDefault="00816AAB" w:rsidP="00285F01">
            <w:pPr>
              <w:tabs>
                <w:tab w:val="left" w:pos="8157"/>
                <w:tab w:val="right" w:pos="9781"/>
              </w:tabs>
              <w:spacing w:line="276" w:lineRule="auto"/>
              <w:jc w:val="center"/>
              <w:rPr>
                <w:sz w:val="20"/>
                <w:szCs w:val="20"/>
              </w:rPr>
            </w:pPr>
            <w:r>
              <w:rPr>
                <w:sz w:val="20"/>
                <w:szCs w:val="20"/>
              </w:rPr>
              <w:t>С письменного уведомления Заказчиком</w:t>
            </w:r>
          </w:p>
        </w:tc>
        <w:tc>
          <w:tcPr>
            <w:tcW w:w="1506" w:type="dxa"/>
            <w:vAlign w:val="center"/>
          </w:tcPr>
          <w:p w:rsidR="00285F01" w:rsidRPr="00285F01" w:rsidRDefault="00285F01" w:rsidP="00285F01">
            <w:pPr>
              <w:tabs>
                <w:tab w:val="left" w:pos="8157"/>
                <w:tab w:val="right" w:pos="9781"/>
              </w:tabs>
              <w:spacing w:line="276" w:lineRule="auto"/>
              <w:jc w:val="center"/>
              <w:rPr>
                <w:sz w:val="20"/>
                <w:szCs w:val="20"/>
              </w:rPr>
            </w:pPr>
          </w:p>
        </w:tc>
      </w:tr>
      <w:tr w:rsidR="00285F01" w:rsidRPr="00285F01" w:rsidTr="00427882">
        <w:tc>
          <w:tcPr>
            <w:tcW w:w="715" w:type="dxa"/>
            <w:vAlign w:val="center"/>
          </w:tcPr>
          <w:p w:rsidR="00285F01" w:rsidRPr="00285F01" w:rsidRDefault="00285F01" w:rsidP="00285F01">
            <w:pPr>
              <w:tabs>
                <w:tab w:val="left" w:pos="8157"/>
                <w:tab w:val="right" w:pos="9781"/>
              </w:tabs>
              <w:spacing w:line="276" w:lineRule="auto"/>
              <w:jc w:val="center"/>
              <w:rPr>
                <w:sz w:val="20"/>
                <w:szCs w:val="20"/>
              </w:rPr>
            </w:pPr>
          </w:p>
        </w:tc>
        <w:tc>
          <w:tcPr>
            <w:tcW w:w="4564" w:type="dxa"/>
            <w:shd w:val="clear" w:color="auto" w:fill="D9D9D9" w:themeFill="background1" w:themeFillShade="D9"/>
            <w:vAlign w:val="center"/>
          </w:tcPr>
          <w:p w:rsidR="00285F01" w:rsidRPr="00285F01" w:rsidRDefault="00285F01" w:rsidP="00285F01">
            <w:pPr>
              <w:jc w:val="center"/>
              <w:rPr>
                <w:b/>
                <w:sz w:val="20"/>
                <w:szCs w:val="20"/>
              </w:rPr>
            </w:pPr>
          </w:p>
        </w:tc>
        <w:tc>
          <w:tcPr>
            <w:tcW w:w="1664" w:type="dxa"/>
            <w:shd w:val="clear" w:color="auto" w:fill="D9D9D9" w:themeFill="background1" w:themeFillShade="D9"/>
            <w:vAlign w:val="center"/>
          </w:tcPr>
          <w:p w:rsidR="00285F01" w:rsidRPr="00285F01" w:rsidRDefault="00285F01" w:rsidP="00285F01">
            <w:pPr>
              <w:jc w:val="center"/>
              <w:rPr>
                <w:b/>
                <w:sz w:val="20"/>
                <w:szCs w:val="20"/>
              </w:rPr>
            </w:pPr>
          </w:p>
        </w:tc>
        <w:tc>
          <w:tcPr>
            <w:tcW w:w="1406" w:type="dxa"/>
            <w:shd w:val="clear" w:color="auto" w:fill="D9D9D9" w:themeFill="background1" w:themeFillShade="D9"/>
            <w:vAlign w:val="center"/>
          </w:tcPr>
          <w:p w:rsidR="00285F01" w:rsidRPr="00285F01" w:rsidRDefault="00285F01" w:rsidP="00285F01">
            <w:pPr>
              <w:tabs>
                <w:tab w:val="left" w:pos="8157"/>
                <w:tab w:val="right" w:pos="9781"/>
              </w:tabs>
              <w:spacing w:line="276" w:lineRule="auto"/>
              <w:jc w:val="center"/>
              <w:rPr>
                <w:sz w:val="20"/>
                <w:szCs w:val="20"/>
              </w:rPr>
            </w:pPr>
          </w:p>
        </w:tc>
        <w:tc>
          <w:tcPr>
            <w:tcW w:w="1506" w:type="dxa"/>
            <w:shd w:val="clear" w:color="auto" w:fill="D9D9D9" w:themeFill="background1" w:themeFillShade="D9"/>
            <w:vAlign w:val="center"/>
          </w:tcPr>
          <w:p w:rsidR="00285F01" w:rsidRPr="00285F01" w:rsidRDefault="00285F01" w:rsidP="00285F01">
            <w:pPr>
              <w:tabs>
                <w:tab w:val="left" w:pos="8157"/>
                <w:tab w:val="right" w:pos="9781"/>
              </w:tabs>
              <w:spacing w:line="276" w:lineRule="auto"/>
              <w:jc w:val="center"/>
              <w:rPr>
                <w:sz w:val="20"/>
                <w:szCs w:val="20"/>
              </w:rPr>
            </w:pPr>
          </w:p>
        </w:tc>
      </w:tr>
      <w:tr w:rsidR="00285F01" w:rsidRPr="00285F01" w:rsidTr="00427882">
        <w:tc>
          <w:tcPr>
            <w:tcW w:w="715" w:type="dxa"/>
            <w:tcBorders>
              <w:bottom w:val="single" w:sz="4" w:space="0" w:color="auto"/>
            </w:tcBorders>
            <w:vAlign w:val="center"/>
          </w:tcPr>
          <w:p w:rsidR="00285F01" w:rsidRPr="00285F01" w:rsidRDefault="00285F01" w:rsidP="00285F01">
            <w:pPr>
              <w:tabs>
                <w:tab w:val="left" w:pos="8157"/>
                <w:tab w:val="right" w:pos="9781"/>
              </w:tabs>
              <w:spacing w:line="276" w:lineRule="auto"/>
              <w:jc w:val="center"/>
              <w:rPr>
                <w:sz w:val="20"/>
                <w:szCs w:val="20"/>
              </w:rPr>
            </w:pPr>
          </w:p>
        </w:tc>
        <w:tc>
          <w:tcPr>
            <w:tcW w:w="4564" w:type="dxa"/>
            <w:tcBorders>
              <w:bottom w:val="single" w:sz="4" w:space="0" w:color="auto"/>
            </w:tcBorders>
            <w:vAlign w:val="center"/>
          </w:tcPr>
          <w:p w:rsidR="00285F01" w:rsidRPr="00285F01" w:rsidRDefault="00285F01" w:rsidP="00285F01">
            <w:pPr>
              <w:rPr>
                <w:b/>
                <w:sz w:val="20"/>
                <w:szCs w:val="20"/>
              </w:rPr>
            </w:pPr>
            <w:r w:rsidRPr="00285F01">
              <w:rPr>
                <w:b/>
                <w:sz w:val="20"/>
                <w:szCs w:val="20"/>
              </w:rPr>
              <w:t>Итого:</w:t>
            </w:r>
          </w:p>
        </w:tc>
        <w:tc>
          <w:tcPr>
            <w:tcW w:w="1664" w:type="dxa"/>
            <w:tcBorders>
              <w:bottom w:val="single" w:sz="4" w:space="0" w:color="auto"/>
            </w:tcBorders>
            <w:vAlign w:val="bottom"/>
          </w:tcPr>
          <w:p w:rsidR="00285F01" w:rsidRPr="00285F01" w:rsidRDefault="00285F01" w:rsidP="00285F01">
            <w:pPr>
              <w:jc w:val="center"/>
              <w:rPr>
                <w:b/>
                <w:sz w:val="20"/>
                <w:szCs w:val="20"/>
              </w:rPr>
            </w:pPr>
          </w:p>
        </w:tc>
        <w:tc>
          <w:tcPr>
            <w:tcW w:w="1406" w:type="dxa"/>
            <w:tcBorders>
              <w:bottom w:val="single" w:sz="4" w:space="0" w:color="auto"/>
            </w:tcBorders>
            <w:vAlign w:val="center"/>
          </w:tcPr>
          <w:p w:rsidR="00285F01" w:rsidRPr="00285F01" w:rsidRDefault="00285F01" w:rsidP="00285F01">
            <w:pPr>
              <w:tabs>
                <w:tab w:val="left" w:pos="8157"/>
                <w:tab w:val="right" w:pos="9781"/>
              </w:tabs>
              <w:spacing w:line="276" w:lineRule="auto"/>
              <w:jc w:val="center"/>
              <w:rPr>
                <w:sz w:val="20"/>
                <w:szCs w:val="20"/>
              </w:rPr>
            </w:pPr>
          </w:p>
        </w:tc>
        <w:tc>
          <w:tcPr>
            <w:tcW w:w="1506" w:type="dxa"/>
            <w:tcBorders>
              <w:bottom w:val="single" w:sz="4" w:space="0" w:color="auto"/>
            </w:tcBorders>
            <w:vAlign w:val="center"/>
          </w:tcPr>
          <w:p w:rsidR="00285F01" w:rsidRPr="00285F01" w:rsidRDefault="00285F01" w:rsidP="00285F01">
            <w:pPr>
              <w:tabs>
                <w:tab w:val="left" w:pos="8157"/>
                <w:tab w:val="right" w:pos="9781"/>
              </w:tabs>
              <w:spacing w:line="276" w:lineRule="auto"/>
              <w:jc w:val="center"/>
              <w:rPr>
                <w:sz w:val="20"/>
                <w:szCs w:val="20"/>
              </w:rPr>
            </w:pPr>
          </w:p>
        </w:tc>
      </w:tr>
    </w:tbl>
    <w:p w:rsidR="00285F01" w:rsidRPr="00285F01" w:rsidRDefault="00285F01" w:rsidP="00285F01">
      <w:pPr>
        <w:spacing w:line="276" w:lineRule="auto"/>
        <w:rPr>
          <w:sz w:val="20"/>
          <w:szCs w:val="20"/>
        </w:rPr>
      </w:pPr>
    </w:p>
    <w:p w:rsidR="00285F01" w:rsidRPr="00285F01" w:rsidRDefault="00285F01" w:rsidP="00285F01">
      <w:pPr>
        <w:spacing w:line="276" w:lineRule="auto"/>
        <w:rPr>
          <w:sz w:val="20"/>
          <w:szCs w:val="20"/>
        </w:rPr>
      </w:pPr>
    </w:p>
    <w:p w:rsidR="00285F01" w:rsidRPr="00285F01" w:rsidRDefault="00285F01" w:rsidP="00285F01">
      <w:pPr>
        <w:spacing w:line="276" w:lineRule="auto"/>
        <w:rPr>
          <w:sz w:val="20"/>
          <w:szCs w:val="20"/>
        </w:rPr>
      </w:pPr>
    </w:p>
    <w:p w:rsidR="00285F01" w:rsidRPr="00285F01" w:rsidRDefault="00285F01" w:rsidP="00285F01">
      <w:pPr>
        <w:spacing w:line="276" w:lineRule="auto"/>
        <w:rPr>
          <w:bCs/>
          <w:iCs/>
          <w:sz w:val="20"/>
          <w:szCs w:val="20"/>
        </w:rPr>
      </w:pPr>
      <w:r w:rsidRPr="00285F01">
        <w:rPr>
          <w:bCs/>
          <w:iCs/>
          <w:sz w:val="20"/>
          <w:szCs w:val="20"/>
        </w:rPr>
        <w:t xml:space="preserve">Заказчик </w:t>
      </w:r>
      <w:r w:rsidRPr="00285F01">
        <w:rPr>
          <w:bCs/>
          <w:iCs/>
          <w:sz w:val="20"/>
          <w:szCs w:val="20"/>
        </w:rPr>
        <w:tab/>
      </w:r>
      <w:r w:rsidRPr="00285F01">
        <w:rPr>
          <w:bCs/>
          <w:iCs/>
          <w:sz w:val="20"/>
          <w:szCs w:val="20"/>
        </w:rPr>
        <w:tab/>
      </w:r>
      <w:r w:rsidRPr="00285F01">
        <w:rPr>
          <w:bCs/>
          <w:iCs/>
          <w:sz w:val="20"/>
          <w:szCs w:val="20"/>
        </w:rPr>
        <w:tab/>
      </w:r>
      <w:r w:rsidRPr="00285F01">
        <w:rPr>
          <w:bCs/>
          <w:iCs/>
          <w:sz w:val="20"/>
          <w:szCs w:val="20"/>
        </w:rPr>
        <w:tab/>
      </w:r>
      <w:r w:rsidRPr="00285F01">
        <w:rPr>
          <w:bCs/>
          <w:iCs/>
          <w:sz w:val="20"/>
          <w:szCs w:val="20"/>
        </w:rPr>
        <w:tab/>
      </w:r>
      <w:r w:rsidRPr="00285F01">
        <w:rPr>
          <w:bCs/>
          <w:iCs/>
          <w:sz w:val="20"/>
          <w:szCs w:val="20"/>
        </w:rPr>
        <w:tab/>
      </w:r>
      <w:r w:rsidRPr="00285F01">
        <w:rPr>
          <w:bCs/>
          <w:iCs/>
          <w:sz w:val="20"/>
          <w:szCs w:val="20"/>
        </w:rPr>
        <w:tab/>
        <w:t>Генеральный подрядчик</w:t>
      </w:r>
    </w:p>
    <w:p w:rsidR="00285F01" w:rsidRPr="00285F01" w:rsidRDefault="00285F01" w:rsidP="00285F01">
      <w:pPr>
        <w:spacing w:line="276" w:lineRule="auto"/>
        <w:rPr>
          <w:bCs/>
          <w:iCs/>
          <w:sz w:val="20"/>
          <w:szCs w:val="20"/>
        </w:rPr>
      </w:pPr>
      <w:r w:rsidRPr="00285F01">
        <w:rPr>
          <w:bCs/>
          <w:iCs/>
          <w:sz w:val="20"/>
          <w:szCs w:val="20"/>
        </w:rPr>
        <w:tab/>
      </w:r>
      <w:r w:rsidRPr="00285F01">
        <w:rPr>
          <w:bCs/>
          <w:iCs/>
          <w:sz w:val="20"/>
          <w:szCs w:val="20"/>
        </w:rPr>
        <w:tab/>
      </w:r>
    </w:p>
    <w:p w:rsidR="00285F01" w:rsidRPr="00285F01" w:rsidRDefault="00285F01" w:rsidP="00285F01">
      <w:pPr>
        <w:spacing w:line="276" w:lineRule="auto"/>
        <w:contextualSpacing/>
        <w:rPr>
          <w:bCs/>
          <w:iCs/>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ind w:right="282"/>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ind w:right="282"/>
        <w:jc w:val="right"/>
        <w:rPr>
          <w:sz w:val="20"/>
          <w:szCs w:val="20"/>
        </w:rPr>
      </w:pPr>
      <w:r w:rsidRPr="00285F01">
        <w:rPr>
          <w:sz w:val="20"/>
          <w:szCs w:val="20"/>
        </w:rPr>
        <w:t>Приложение № 2</w:t>
      </w:r>
    </w:p>
    <w:p w:rsidR="00410806" w:rsidRPr="00285F01" w:rsidRDefault="00285F01" w:rsidP="00410806">
      <w:pPr>
        <w:spacing w:line="276" w:lineRule="auto"/>
        <w:jc w:val="right"/>
        <w:rPr>
          <w:bCs/>
          <w:iCs/>
          <w:sz w:val="20"/>
          <w:szCs w:val="20"/>
        </w:rPr>
      </w:pPr>
      <w:r w:rsidRPr="00285F01">
        <w:rPr>
          <w:sz w:val="16"/>
          <w:szCs w:val="16"/>
        </w:rPr>
        <w:t xml:space="preserve">                                                                                                              </w:t>
      </w:r>
      <w:r w:rsidRPr="00285F01">
        <w:rPr>
          <w:sz w:val="16"/>
          <w:szCs w:val="16"/>
        </w:rPr>
        <w:tab/>
      </w:r>
      <w:r w:rsidRPr="00285F01">
        <w:rPr>
          <w:sz w:val="16"/>
          <w:szCs w:val="16"/>
        </w:rPr>
        <w:tab/>
      </w:r>
      <w:r w:rsidR="00410806" w:rsidRPr="00285F01">
        <w:rPr>
          <w:bCs/>
          <w:iCs/>
          <w:sz w:val="20"/>
          <w:szCs w:val="20"/>
        </w:rPr>
        <w:t xml:space="preserve">к договору № </w:t>
      </w:r>
      <w:r w:rsidR="00452F07">
        <w:rPr>
          <w:bCs/>
          <w:iCs/>
          <w:sz w:val="20"/>
          <w:szCs w:val="20"/>
        </w:rPr>
        <w:t>_________</w:t>
      </w:r>
    </w:p>
    <w:p w:rsidR="00410806" w:rsidRPr="00285F01" w:rsidRDefault="00410806" w:rsidP="00410806">
      <w:pPr>
        <w:spacing w:line="276" w:lineRule="auto"/>
        <w:jc w:val="right"/>
        <w:rPr>
          <w:bCs/>
          <w:iCs/>
          <w:sz w:val="20"/>
          <w:szCs w:val="20"/>
        </w:rPr>
      </w:pPr>
      <w:r w:rsidRPr="00285F01">
        <w:rPr>
          <w:bCs/>
          <w:iCs/>
          <w:sz w:val="20"/>
          <w:szCs w:val="20"/>
        </w:rPr>
        <w:lastRenderedPageBreak/>
        <w:t xml:space="preserve">от «___» ___________ </w:t>
      </w:r>
      <w:r>
        <w:rPr>
          <w:bCs/>
          <w:iCs/>
          <w:sz w:val="20"/>
          <w:szCs w:val="20"/>
        </w:rPr>
        <w:t>2021</w:t>
      </w:r>
      <w:r w:rsidRPr="00285F01">
        <w:rPr>
          <w:bCs/>
          <w:iCs/>
          <w:sz w:val="20"/>
          <w:szCs w:val="20"/>
        </w:rPr>
        <w:t xml:space="preserve"> г.</w:t>
      </w:r>
    </w:p>
    <w:p w:rsidR="00285F01" w:rsidRPr="00285F01" w:rsidRDefault="00285F01" w:rsidP="00410806">
      <w:pPr>
        <w:spacing w:line="276" w:lineRule="auto"/>
        <w:ind w:right="282"/>
        <w:jc w:val="right"/>
        <w:rPr>
          <w:bCs/>
          <w:iCs/>
          <w:sz w:val="20"/>
          <w:szCs w:val="20"/>
        </w:rPr>
      </w:pPr>
    </w:p>
    <w:p w:rsidR="00285F01" w:rsidRPr="00285F01" w:rsidRDefault="00285F01" w:rsidP="00285F01">
      <w:pPr>
        <w:spacing w:line="276" w:lineRule="auto"/>
        <w:jc w:val="right"/>
        <w:rPr>
          <w:bCs/>
          <w:iCs/>
          <w:sz w:val="20"/>
          <w:szCs w:val="20"/>
        </w:rPr>
      </w:pPr>
    </w:p>
    <w:p w:rsidR="00285F01" w:rsidRPr="00285F01" w:rsidRDefault="00285F01" w:rsidP="00285F01">
      <w:pPr>
        <w:spacing w:line="276" w:lineRule="auto"/>
        <w:jc w:val="right"/>
        <w:rPr>
          <w:bCs/>
          <w:iCs/>
          <w:sz w:val="20"/>
          <w:szCs w:val="20"/>
        </w:rPr>
      </w:pPr>
    </w:p>
    <w:p w:rsidR="00285F01" w:rsidRPr="00285F01" w:rsidRDefault="00285F01" w:rsidP="00285F01">
      <w:pPr>
        <w:spacing w:line="276" w:lineRule="auto"/>
        <w:jc w:val="right"/>
        <w:rPr>
          <w:bCs/>
          <w:iCs/>
          <w:sz w:val="20"/>
          <w:szCs w:val="20"/>
        </w:rPr>
      </w:pPr>
    </w:p>
    <w:p w:rsidR="00285F01" w:rsidRPr="00285F01" w:rsidRDefault="00285F01" w:rsidP="00285F01">
      <w:pPr>
        <w:spacing w:line="276" w:lineRule="auto"/>
        <w:jc w:val="right"/>
        <w:rPr>
          <w:bCs/>
          <w:iCs/>
          <w:sz w:val="20"/>
          <w:szCs w:val="20"/>
        </w:rPr>
      </w:pPr>
    </w:p>
    <w:p w:rsidR="00285F01" w:rsidRPr="00285F01" w:rsidRDefault="00285F01" w:rsidP="00285F01">
      <w:pPr>
        <w:spacing w:line="276" w:lineRule="auto"/>
        <w:jc w:val="right"/>
        <w:rPr>
          <w:bCs/>
          <w:iCs/>
          <w:sz w:val="20"/>
          <w:szCs w:val="20"/>
        </w:rPr>
      </w:pPr>
    </w:p>
    <w:p w:rsidR="00285F01" w:rsidRPr="00285F01" w:rsidRDefault="00285F01" w:rsidP="00285F01">
      <w:pPr>
        <w:autoSpaceDE w:val="0"/>
        <w:autoSpaceDN w:val="0"/>
        <w:adjustRightInd w:val="0"/>
        <w:rPr>
          <w:sz w:val="20"/>
          <w:szCs w:val="20"/>
        </w:rPr>
      </w:pPr>
      <w:r w:rsidRPr="00285F01">
        <w:rPr>
          <w:sz w:val="20"/>
          <w:szCs w:val="20"/>
        </w:rPr>
        <w:t xml:space="preserve">Согласовано                                        </w:t>
      </w:r>
      <w:r w:rsidRPr="00285F01">
        <w:rPr>
          <w:sz w:val="20"/>
          <w:szCs w:val="20"/>
        </w:rPr>
        <w:tab/>
      </w:r>
      <w:r w:rsidRPr="00285F01">
        <w:rPr>
          <w:sz w:val="20"/>
          <w:szCs w:val="20"/>
        </w:rPr>
        <w:tab/>
      </w:r>
      <w:r w:rsidRPr="00285F01">
        <w:rPr>
          <w:sz w:val="20"/>
          <w:szCs w:val="20"/>
        </w:rPr>
        <w:tab/>
      </w:r>
      <w:r w:rsidRPr="00285F01">
        <w:rPr>
          <w:sz w:val="20"/>
          <w:szCs w:val="20"/>
        </w:rPr>
        <w:tab/>
      </w:r>
      <w:r w:rsidRPr="00285F01">
        <w:rPr>
          <w:sz w:val="20"/>
          <w:szCs w:val="20"/>
        </w:rPr>
        <w:tab/>
        <w:t>Утверждаю</w:t>
      </w:r>
    </w:p>
    <w:p w:rsidR="00285F01" w:rsidRPr="00285F01" w:rsidRDefault="00285F01" w:rsidP="00285F01">
      <w:pPr>
        <w:autoSpaceDE w:val="0"/>
        <w:autoSpaceDN w:val="0"/>
        <w:adjustRightInd w:val="0"/>
        <w:rPr>
          <w:sz w:val="20"/>
          <w:szCs w:val="20"/>
        </w:rPr>
      </w:pPr>
      <w:r w:rsidRPr="00285F01">
        <w:rPr>
          <w:sz w:val="20"/>
          <w:szCs w:val="20"/>
        </w:rPr>
        <w:t xml:space="preserve">________________________                  </w:t>
      </w:r>
      <w:r w:rsidRPr="00285F01">
        <w:rPr>
          <w:sz w:val="20"/>
          <w:szCs w:val="20"/>
        </w:rPr>
        <w:tab/>
      </w:r>
      <w:r w:rsidRPr="00285F01">
        <w:rPr>
          <w:sz w:val="20"/>
          <w:szCs w:val="20"/>
        </w:rPr>
        <w:tab/>
      </w:r>
      <w:r w:rsidRPr="00285F01">
        <w:rPr>
          <w:sz w:val="20"/>
          <w:szCs w:val="20"/>
        </w:rPr>
        <w:tab/>
      </w:r>
      <w:r w:rsidRPr="00285F01">
        <w:rPr>
          <w:sz w:val="20"/>
          <w:szCs w:val="20"/>
        </w:rPr>
        <w:tab/>
      </w:r>
      <w:r w:rsidRPr="00285F01">
        <w:rPr>
          <w:sz w:val="20"/>
          <w:szCs w:val="20"/>
        </w:rPr>
        <w:tab/>
        <w:t>________________________</w:t>
      </w:r>
    </w:p>
    <w:p w:rsidR="00285F01" w:rsidRPr="00285F01" w:rsidRDefault="00285F01" w:rsidP="00285F01">
      <w:pPr>
        <w:autoSpaceDE w:val="0"/>
        <w:autoSpaceDN w:val="0"/>
        <w:adjustRightInd w:val="0"/>
        <w:rPr>
          <w:sz w:val="20"/>
          <w:szCs w:val="20"/>
        </w:rPr>
      </w:pPr>
      <w:r w:rsidRPr="00285F01">
        <w:rPr>
          <w:sz w:val="20"/>
          <w:szCs w:val="20"/>
        </w:rPr>
        <w:t xml:space="preserve">________________________                 </w:t>
      </w:r>
      <w:r w:rsidRPr="00285F01">
        <w:rPr>
          <w:sz w:val="20"/>
          <w:szCs w:val="20"/>
        </w:rPr>
        <w:tab/>
      </w:r>
      <w:r w:rsidRPr="00285F01">
        <w:rPr>
          <w:sz w:val="20"/>
          <w:szCs w:val="20"/>
        </w:rPr>
        <w:tab/>
      </w:r>
      <w:r w:rsidRPr="00285F01">
        <w:rPr>
          <w:sz w:val="20"/>
          <w:szCs w:val="20"/>
        </w:rPr>
        <w:tab/>
      </w:r>
      <w:r w:rsidRPr="00285F01">
        <w:rPr>
          <w:sz w:val="20"/>
          <w:szCs w:val="20"/>
        </w:rPr>
        <w:tab/>
      </w:r>
      <w:r w:rsidRPr="00285F01">
        <w:rPr>
          <w:sz w:val="20"/>
          <w:szCs w:val="20"/>
        </w:rPr>
        <w:tab/>
        <w:t xml:space="preserve"> ________________________</w:t>
      </w:r>
    </w:p>
    <w:p w:rsidR="00285F01" w:rsidRPr="00285F01" w:rsidRDefault="00285F01" w:rsidP="00285F01">
      <w:pPr>
        <w:autoSpaceDE w:val="0"/>
        <w:autoSpaceDN w:val="0"/>
        <w:adjustRightInd w:val="0"/>
        <w:outlineLvl w:val="0"/>
        <w:rPr>
          <w:sz w:val="20"/>
          <w:szCs w:val="20"/>
        </w:rPr>
      </w:pPr>
    </w:p>
    <w:p w:rsidR="00285F01" w:rsidRPr="00285F01" w:rsidRDefault="00285F01" w:rsidP="00285F01">
      <w:pPr>
        <w:autoSpaceDE w:val="0"/>
        <w:autoSpaceDN w:val="0"/>
        <w:adjustRightInd w:val="0"/>
        <w:rPr>
          <w:sz w:val="20"/>
          <w:szCs w:val="20"/>
        </w:rPr>
      </w:pPr>
      <w:r w:rsidRPr="00285F01">
        <w:rPr>
          <w:sz w:val="20"/>
          <w:szCs w:val="20"/>
        </w:rPr>
        <w:t xml:space="preserve">Генеральный подрядчик                                </w:t>
      </w:r>
      <w:r w:rsidRPr="00285F01">
        <w:rPr>
          <w:sz w:val="20"/>
          <w:szCs w:val="20"/>
        </w:rPr>
        <w:tab/>
      </w:r>
      <w:r w:rsidRPr="00285F01">
        <w:rPr>
          <w:sz w:val="20"/>
          <w:szCs w:val="20"/>
        </w:rPr>
        <w:tab/>
      </w:r>
      <w:r w:rsidRPr="00285F01">
        <w:rPr>
          <w:sz w:val="20"/>
          <w:szCs w:val="20"/>
        </w:rPr>
        <w:tab/>
      </w:r>
      <w:r w:rsidRPr="00285F01">
        <w:rPr>
          <w:sz w:val="20"/>
          <w:szCs w:val="20"/>
        </w:rPr>
        <w:tab/>
        <w:t xml:space="preserve">Заказчик </w:t>
      </w:r>
    </w:p>
    <w:p w:rsidR="00285F01" w:rsidRPr="00285F01" w:rsidRDefault="00285F01" w:rsidP="00285F01">
      <w:pPr>
        <w:autoSpaceDE w:val="0"/>
        <w:autoSpaceDN w:val="0"/>
        <w:adjustRightInd w:val="0"/>
        <w:rPr>
          <w:sz w:val="20"/>
          <w:szCs w:val="20"/>
        </w:rPr>
      </w:pPr>
    </w:p>
    <w:p w:rsidR="00285F01" w:rsidRPr="00285F01" w:rsidRDefault="00285F01" w:rsidP="00285F01">
      <w:pPr>
        <w:autoSpaceDE w:val="0"/>
        <w:autoSpaceDN w:val="0"/>
        <w:adjustRightInd w:val="0"/>
        <w:rPr>
          <w:sz w:val="20"/>
          <w:szCs w:val="20"/>
        </w:rPr>
      </w:pPr>
      <w:r w:rsidRPr="00285F01">
        <w:rPr>
          <w:sz w:val="20"/>
          <w:szCs w:val="20"/>
        </w:rPr>
        <w:t xml:space="preserve">"__" __________ 20__ г.          </w:t>
      </w:r>
      <w:r w:rsidRPr="00285F01">
        <w:rPr>
          <w:sz w:val="20"/>
          <w:szCs w:val="20"/>
        </w:rPr>
        <w:tab/>
      </w:r>
      <w:r w:rsidRPr="00285F01">
        <w:rPr>
          <w:sz w:val="20"/>
          <w:szCs w:val="20"/>
        </w:rPr>
        <w:tab/>
      </w:r>
      <w:r w:rsidRPr="00285F01">
        <w:rPr>
          <w:sz w:val="20"/>
          <w:szCs w:val="20"/>
        </w:rPr>
        <w:tab/>
      </w:r>
      <w:r w:rsidRPr="00285F01">
        <w:rPr>
          <w:sz w:val="20"/>
          <w:szCs w:val="20"/>
        </w:rPr>
        <w:tab/>
      </w:r>
      <w:r w:rsidRPr="00285F01">
        <w:rPr>
          <w:sz w:val="20"/>
          <w:szCs w:val="20"/>
        </w:rPr>
        <w:tab/>
      </w:r>
      <w:r w:rsidRPr="00285F01">
        <w:rPr>
          <w:sz w:val="20"/>
          <w:szCs w:val="20"/>
        </w:rPr>
        <w:tab/>
        <w:t>"__" ____________ 20__ г.</w:t>
      </w:r>
    </w:p>
    <w:p w:rsidR="00285F01" w:rsidRPr="00285F01" w:rsidRDefault="00285F01" w:rsidP="00285F01">
      <w:pPr>
        <w:autoSpaceDE w:val="0"/>
        <w:autoSpaceDN w:val="0"/>
        <w:adjustRightInd w:val="0"/>
        <w:rPr>
          <w:sz w:val="20"/>
          <w:szCs w:val="20"/>
        </w:rPr>
      </w:pPr>
    </w:p>
    <w:p w:rsidR="00285F01" w:rsidRPr="00285F01" w:rsidRDefault="00285F01" w:rsidP="00285F01">
      <w:pPr>
        <w:autoSpaceDE w:val="0"/>
        <w:autoSpaceDN w:val="0"/>
        <w:adjustRightInd w:val="0"/>
        <w:rPr>
          <w:sz w:val="20"/>
          <w:szCs w:val="20"/>
        </w:rPr>
      </w:pPr>
    </w:p>
    <w:p w:rsidR="00285F01" w:rsidRPr="00285F01" w:rsidRDefault="00285F01" w:rsidP="00285F01">
      <w:pPr>
        <w:autoSpaceDE w:val="0"/>
        <w:autoSpaceDN w:val="0"/>
        <w:adjustRightInd w:val="0"/>
        <w:jc w:val="center"/>
        <w:rPr>
          <w:b/>
          <w:sz w:val="20"/>
          <w:szCs w:val="20"/>
        </w:rPr>
      </w:pPr>
    </w:p>
    <w:p w:rsidR="00285F01" w:rsidRPr="00285F01" w:rsidRDefault="00285F01" w:rsidP="00285F01">
      <w:pPr>
        <w:autoSpaceDE w:val="0"/>
        <w:autoSpaceDN w:val="0"/>
        <w:adjustRightInd w:val="0"/>
        <w:jc w:val="center"/>
        <w:rPr>
          <w:b/>
          <w:sz w:val="20"/>
          <w:szCs w:val="20"/>
        </w:rPr>
      </w:pPr>
    </w:p>
    <w:p w:rsidR="00285F01" w:rsidRPr="00285F01" w:rsidRDefault="00285F01" w:rsidP="00285F01">
      <w:pPr>
        <w:autoSpaceDE w:val="0"/>
        <w:autoSpaceDN w:val="0"/>
        <w:adjustRightInd w:val="0"/>
        <w:jc w:val="center"/>
        <w:rPr>
          <w:b/>
          <w:sz w:val="20"/>
          <w:szCs w:val="20"/>
        </w:rPr>
      </w:pPr>
      <w:r w:rsidRPr="00285F01">
        <w:rPr>
          <w:b/>
          <w:sz w:val="20"/>
          <w:szCs w:val="20"/>
        </w:rPr>
        <w:t>ТЕХНИЧЕСКОЕ ЗАДАНИЕ</w:t>
      </w:r>
    </w:p>
    <w:p w:rsidR="00285F01" w:rsidRPr="00285F01" w:rsidRDefault="00285F01" w:rsidP="00285F01">
      <w:pPr>
        <w:autoSpaceDE w:val="0"/>
        <w:autoSpaceDN w:val="0"/>
        <w:adjustRightInd w:val="0"/>
        <w:rPr>
          <w:sz w:val="20"/>
          <w:szCs w:val="20"/>
        </w:rPr>
      </w:pPr>
    </w:p>
    <w:p w:rsidR="00285F01" w:rsidRPr="00285F01" w:rsidRDefault="00285F01" w:rsidP="00285F01">
      <w:pPr>
        <w:autoSpaceDE w:val="0"/>
        <w:autoSpaceDN w:val="0"/>
        <w:adjustRightInd w:val="0"/>
        <w:rPr>
          <w:sz w:val="20"/>
          <w:szCs w:val="20"/>
        </w:rPr>
      </w:pPr>
    </w:p>
    <w:p w:rsidR="00285F01" w:rsidRPr="00285F01" w:rsidRDefault="00285F01" w:rsidP="00285F01">
      <w:pPr>
        <w:autoSpaceDE w:val="0"/>
        <w:autoSpaceDN w:val="0"/>
        <w:adjustRightInd w:val="0"/>
        <w:rPr>
          <w:sz w:val="20"/>
          <w:szCs w:val="20"/>
        </w:rPr>
      </w:pPr>
    </w:p>
    <w:p w:rsidR="00285F01" w:rsidRPr="00285F01" w:rsidRDefault="00285F01" w:rsidP="00285F01">
      <w:pPr>
        <w:autoSpaceDE w:val="0"/>
        <w:autoSpaceDN w:val="0"/>
        <w:adjustRightInd w:val="0"/>
        <w:jc w:val="both"/>
        <w:rPr>
          <w:sz w:val="20"/>
          <w:szCs w:val="20"/>
        </w:rPr>
      </w:pPr>
    </w:p>
    <w:p w:rsidR="00285F01" w:rsidRPr="00285F01" w:rsidRDefault="00285F01" w:rsidP="00285F01">
      <w:pPr>
        <w:autoSpaceDE w:val="0"/>
        <w:autoSpaceDN w:val="0"/>
        <w:adjustRightInd w:val="0"/>
        <w:rPr>
          <w:sz w:val="20"/>
          <w:szCs w:val="20"/>
        </w:rPr>
      </w:pPr>
    </w:p>
    <w:p w:rsidR="00285F01" w:rsidRPr="00285F01" w:rsidRDefault="00285F01" w:rsidP="00285F01">
      <w:pPr>
        <w:autoSpaceDE w:val="0"/>
        <w:autoSpaceDN w:val="0"/>
        <w:adjustRightInd w:val="0"/>
        <w:rPr>
          <w:sz w:val="20"/>
          <w:szCs w:val="20"/>
        </w:rPr>
      </w:pPr>
      <w:r w:rsidRPr="00285F01">
        <w:rPr>
          <w:sz w:val="20"/>
          <w:szCs w:val="20"/>
        </w:rPr>
        <w:t>на выполнение _____________________________________________ работы</w:t>
      </w:r>
    </w:p>
    <w:p w:rsidR="00285F01" w:rsidRPr="00285F01" w:rsidRDefault="00285F01" w:rsidP="00285F01">
      <w:pPr>
        <w:autoSpaceDE w:val="0"/>
        <w:autoSpaceDN w:val="0"/>
        <w:adjustRightInd w:val="0"/>
        <w:rPr>
          <w:rFonts w:eastAsiaTheme="minorEastAsia"/>
          <w:sz w:val="20"/>
          <w:szCs w:val="20"/>
        </w:rPr>
      </w:pPr>
      <w:r w:rsidRPr="00285F01">
        <w:rPr>
          <w:rFonts w:ascii="Courier New" w:eastAsiaTheme="minorEastAsia" w:hAnsi="Courier New" w:cs="Courier New"/>
          <w:sz w:val="20"/>
          <w:szCs w:val="20"/>
        </w:rPr>
        <w:t xml:space="preserve">                         </w:t>
      </w:r>
      <w:r w:rsidRPr="00285F01">
        <w:rPr>
          <w:rFonts w:eastAsiaTheme="minorEastAsia"/>
          <w:sz w:val="20"/>
          <w:szCs w:val="20"/>
        </w:rPr>
        <w:t>(НИР, ОКР и др.)</w:t>
      </w:r>
    </w:p>
    <w:p w:rsidR="00285F01" w:rsidRPr="00285F01" w:rsidRDefault="00285F01" w:rsidP="00285F01">
      <w:pPr>
        <w:spacing w:line="276" w:lineRule="auto"/>
        <w:jc w:val="center"/>
        <w:rPr>
          <w:b/>
          <w:bCs/>
          <w:iCs/>
          <w:sz w:val="20"/>
          <w:szCs w:val="20"/>
        </w:rPr>
      </w:pPr>
    </w:p>
    <w:p w:rsidR="00285F01" w:rsidRPr="00285F01" w:rsidRDefault="00285F01" w:rsidP="00285F01">
      <w:pPr>
        <w:spacing w:line="276" w:lineRule="auto"/>
        <w:jc w:val="center"/>
        <w:rPr>
          <w:b/>
          <w:bCs/>
          <w:iCs/>
          <w:sz w:val="20"/>
          <w:szCs w:val="20"/>
        </w:rPr>
      </w:pPr>
    </w:p>
    <w:p w:rsidR="00285F01" w:rsidRPr="00285F01" w:rsidRDefault="00285F01" w:rsidP="00285F01">
      <w:pPr>
        <w:spacing w:line="276" w:lineRule="auto"/>
        <w:jc w:val="center"/>
        <w:rPr>
          <w:b/>
          <w:bCs/>
          <w:iCs/>
          <w:sz w:val="20"/>
          <w:szCs w:val="20"/>
        </w:rPr>
      </w:pPr>
    </w:p>
    <w:p w:rsidR="00285F01" w:rsidRPr="00285F01" w:rsidRDefault="00285F01" w:rsidP="00285F01">
      <w:pPr>
        <w:spacing w:line="276" w:lineRule="auto"/>
        <w:jc w:val="right"/>
        <w:rPr>
          <w:bCs/>
          <w:iCs/>
          <w:sz w:val="20"/>
          <w:szCs w:val="20"/>
        </w:rPr>
      </w:pPr>
    </w:p>
    <w:p w:rsidR="00285F01" w:rsidRPr="00285F01" w:rsidRDefault="00285F01" w:rsidP="00285F01">
      <w:pPr>
        <w:spacing w:line="276" w:lineRule="auto"/>
        <w:jc w:val="right"/>
        <w:rPr>
          <w:bCs/>
          <w:iCs/>
          <w:sz w:val="20"/>
          <w:szCs w:val="20"/>
        </w:rPr>
      </w:pPr>
    </w:p>
    <w:p w:rsidR="00285F01" w:rsidRPr="00285F01" w:rsidRDefault="00285F01" w:rsidP="00285F01">
      <w:pPr>
        <w:spacing w:line="276" w:lineRule="auto"/>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spacing w:line="276" w:lineRule="auto"/>
        <w:contextualSpacing/>
        <w:rPr>
          <w:bCs/>
          <w:iCs/>
          <w:sz w:val="20"/>
          <w:szCs w:val="20"/>
        </w:rPr>
      </w:pPr>
      <w:r w:rsidRPr="00285F01">
        <w:rPr>
          <w:bCs/>
          <w:iCs/>
          <w:sz w:val="20"/>
          <w:szCs w:val="20"/>
        </w:rPr>
        <w:t xml:space="preserve">Заказчик </w:t>
      </w:r>
      <w:r w:rsidRPr="00285F01">
        <w:rPr>
          <w:bCs/>
          <w:iCs/>
          <w:sz w:val="20"/>
          <w:szCs w:val="20"/>
        </w:rPr>
        <w:tab/>
      </w:r>
      <w:r w:rsidRPr="00285F01">
        <w:rPr>
          <w:bCs/>
          <w:iCs/>
          <w:sz w:val="20"/>
          <w:szCs w:val="20"/>
        </w:rPr>
        <w:tab/>
      </w:r>
      <w:r w:rsidRPr="00285F01">
        <w:rPr>
          <w:bCs/>
          <w:iCs/>
          <w:sz w:val="20"/>
          <w:szCs w:val="20"/>
        </w:rPr>
        <w:tab/>
      </w:r>
      <w:r w:rsidRPr="00285F01">
        <w:rPr>
          <w:bCs/>
          <w:iCs/>
          <w:sz w:val="20"/>
          <w:szCs w:val="20"/>
        </w:rPr>
        <w:tab/>
      </w:r>
      <w:r w:rsidRPr="00285F01">
        <w:rPr>
          <w:bCs/>
          <w:iCs/>
          <w:sz w:val="20"/>
          <w:szCs w:val="20"/>
        </w:rPr>
        <w:tab/>
      </w:r>
      <w:r w:rsidRPr="00285F01">
        <w:rPr>
          <w:bCs/>
          <w:iCs/>
          <w:sz w:val="20"/>
          <w:szCs w:val="20"/>
        </w:rPr>
        <w:tab/>
      </w:r>
      <w:r w:rsidRPr="00285F01">
        <w:rPr>
          <w:bCs/>
          <w:iCs/>
          <w:sz w:val="20"/>
          <w:szCs w:val="20"/>
        </w:rPr>
        <w:tab/>
        <w:t>Генеральный подрядчик</w:t>
      </w:r>
    </w:p>
    <w:p w:rsidR="00285F01" w:rsidRPr="00285F01" w:rsidRDefault="00285F01" w:rsidP="00285F01">
      <w:pPr>
        <w:spacing w:line="276" w:lineRule="auto"/>
        <w:contextualSpacing/>
        <w:rPr>
          <w:bCs/>
          <w:iCs/>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tabs>
          <w:tab w:val="left" w:pos="8157"/>
          <w:tab w:val="right" w:pos="9781"/>
        </w:tabs>
        <w:spacing w:line="276" w:lineRule="auto"/>
        <w:jc w:val="right"/>
        <w:rPr>
          <w:sz w:val="20"/>
          <w:szCs w:val="20"/>
        </w:rPr>
      </w:pPr>
    </w:p>
    <w:p w:rsidR="00285F01" w:rsidRPr="00285F01" w:rsidRDefault="00285F01" w:rsidP="00285F01">
      <w:pPr>
        <w:ind w:left="6372" w:firstLine="708"/>
        <w:rPr>
          <w:sz w:val="20"/>
          <w:szCs w:val="20"/>
        </w:rPr>
      </w:pPr>
      <w:r w:rsidRPr="00285F01">
        <w:rPr>
          <w:sz w:val="20"/>
          <w:szCs w:val="20"/>
        </w:rPr>
        <w:br w:type="page"/>
      </w:r>
      <w:r w:rsidRPr="00285F01">
        <w:rPr>
          <w:sz w:val="20"/>
          <w:szCs w:val="20"/>
        </w:rPr>
        <w:lastRenderedPageBreak/>
        <w:t xml:space="preserve">  Приложение № 3 </w:t>
      </w:r>
    </w:p>
    <w:p w:rsidR="00452F07" w:rsidRDefault="00452F07" w:rsidP="004D2E96">
      <w:pPr>
        <w:spacing w:line="276" w:lineRule="auto"/>
        <w:jc w:val="right"/>
        <w:rPr>
          <w:bCs/>
          <w:iCs/>
          <w:sz w:val="20"/>
          <w:szCs w:val="20"/>
        </w:rPr>
      </w:pPr>
      <w:r w:rsidRPr="00285F01">
        <w:rPr>
          <w:bCs/>
          <w:iCs/>
          <w:sz w:val="20"/>
          <w:szCs w:val="20"/>
        </w:rPr>
        <w:t xml:space="preserve">к договору № </w:t>
      </w:r>
      <w:r>
        <w:rPr>
          <w:bCs/>
          <w:iCs/>
          <w:sz w:val="20"/>
          <w:szCs w:val="20"/>
        </w:rPr>
        <w:t>_________</w:t>
      </w:r>
    </w:p>
    <w:p w:rsidR="004D2E96" w:rsidRPr="00285F01" w:rsidRDefault="004D2E96" w:rsidP="004D2E96">
      <w:pPr>
        <w:spacing w:line="276" w:lineRule="auto"/>
        <w:jc w:val="right"/>
        <w:rPr>
          <w:bCs/>
          <w:iCs/>
          <w:sz w:val="20"/>
          <w:szCs w:val="20"/>
        </w:rPr>
      </w:pPr>
      <w:r w:rsidRPr="00285F01">
        <w:rPr>
          <w:bCs/>
          <w:iCs/>
          <w:sz w:val="20"/>
          <w:szCs w:val="20"/>
        </w:rPr>
        <w:t xml:space="preserve">от «___» ___________ </w:t>
      </w:r>
      <w:r>
        <w:rPr>
          <w:bCs/>
          <w:iCs/>
          <w:sz w:val="20"/>
          <w:szCs w:val="20"/>
        </w:rPr>
        <w:t>2021</w:t>
      </w:r>
      <w:r w:rsidRPr="00285F01">
        <w:rPr>
          <w:bCs/>
          <w:iCs/>
          <w:sz w:val="20"/>
          <w:szCs w:val="20"/>
        </w:rPr>
        <w:t xml:space="preserve"> г.</w:t>
      </w:r>
    </w:p>
    <w:p w:rsidR="00285F01" w:rsidRPr="00285F01" w:rsidRDefault="00285F01" w:rsidP="00285F01">
      <w:pPr>
        <w:spacing w:line="276" w:lineRule="auto"/>
        <w:jc w:val="right"/>
        <w:rPr>
          <w:bCs/>
          <w:iCs/>
          <w:sz w:val="20"/>
          <w:szCs w:val="20"/>
        </w:rPr>
      </w:pPr>
    </w:p>
    <w:p w:rsidR="00285F01" w:rsidRPr="00285F01" w:rsidRDefault="00285F01" w:rsidP="00285F01">
      <w:pPr>
        <w:widowControl w:val="0"/>
        <w:autoSpaceDE w:val="0"/>
        <w:autoSpaceDN w:val="0"/>
        <w:adjustRightInd w:val="0"/>
        <w:ind w:right="170"/>
        <w:rPr>
          <w:sz w:val="20"/>
          <w:szCs w:val="20"/>
        </w:rPr>
      </w:pPr>
    </w:p>
    <w:p w:rsidR="00285F01" w:rsidRPr="00285F01" w:rsidRDefault="00285F01" w:rsidP="00285F01">
      <w:pPr>
        <w:widowControl w:val="0"/>
        <w:autoSpaceDE w:val="0"/>
        <w:autoSpaceDN w:val="0"/>
        <w:adjustRightInd w:val="0"/>
        <w:ind w:right="170"/>
        <w:rPr>
          <w:sz w:val="20"/>
          <w:szCs w:val="20"/>
        </w:rPr>
      </w:pPr>
    </w:p>
    <w:p w:rsidR="00285F01" w:rsidRPr="00285F01" w:rsidRDefault="00285F01" w:rsidP="00285F01">
      <w:pPr>
        <w:jc w:val="center"/>
        <w:rPr>
          <w:bCs/>
          <w:iCs/>
          <w:sz w:val="2"/>
          <w:szCs w:val="2"/>
        </w:rPr>
      </w:pPr>
    </w:p>
    <w:p w:rsidR="00285F01" w:rsidRPr="00285F01" w:rsidRDefault="00285F01" w:rsidP="00285F01">
      <w:pPr>
        <w:tabs>
          <w:tab w:val="left" w:pos="5506"/>
        </w:tabs>
        <w:rPr>
          <w:bCs/>
          <w:iCs/>
          <w:sz w:val="20"/>
          <w:szCs w:val="20"/>
        </w:rPr>
      </w:pPr>
      <w:r w:rsidRPr="00285F01">
        <w:rPr>
          <w:bCs/>
          <w:iCs/>
          <w:sz w:val="2"/>
          <w:szCs w:val="2"/>
        </w:rPr>
        <w:tab/>
      </w:r>
    </w:p>
    <w:p w:rsidR="00285F01" w:rsidRPr="00285F01" w:rsidRDefault="00285F01" w:rsidP="00285F01">
      <w:pPr>
        <w:tabs>
          <w:tab w:val="left" w:pos="8157"/>
          <w:tab w:val="right" w:pos="9781"/>
        </w:tabs>
        <w:spacing w:line="276" w:lineRule="auto"/>
        <w:jc w:val="center"/>
        <w:rPr>
          <w:b/>
          <w:bCs/>
          <w:iCs/>
        </w:rPr>
      </w:pPr>
      <w:r w:rsidRPr="00285F01">
        <w:rPr>
          <w:b/>
          <w:bCs/>
          <w:iCs/>
        </w:rPr>
        <w:t>СМЕТА (СМЕТНЫЙ РАСЧЕТ)</w:t>
      </w:r>
    </w:p>
    <w:p w:rsidR="00285F01" w:rsidRPr="00285F01" w:rsidRDefault="00285F01" w:rsidP="00285F01">
      <w:pPr>
        <w:autoSpaceDE w:val="0"/>
        <w:autoSpaceDN w:val="0"/>
        <w:adjustRightInd w:val="0"/>
        <w:rPr>
          <w:rFonts w:ascii="Courier New" w:hAnsi="Courier New" w:cs="Courier New"/>
          <w:sz w:val="20"/>
          <w:szCs w:val="20"/>
        </w:rPr>
      </w:pPr>
    </w:p>
    <w:p w:rsidR="00285F01" w:rsidRPr="00285F01" w:rsidRDefault="00285F01" w:rsidP="00285F01">
      <w:pPr>
        <w:autoSpaceDE w:val="0"/>
        <w:autoSpaceDN w:val="0"/>
        <w:adjustRightInd w:val="0"/>
        <w:rPr>
          <w:sz w:val="22"/>
          <w:szCs w:val="22"/>
        </w:rPr>
      </w:pPr>
    </w:p>
    <w:p w:rsidR="00285F01" w:rsidRPr="00285F01" w:rsidRDefault="00285F01" w:rsidP="00285F01">
      <w:pPr>
        <w:autoSpaceDE w:val="0"/>
        <w:autoSpaceDN w:val="0"/>
        <w:adjustRightInd w:val="0"/>
        <w:rPr>
          <w:sz w:val="22"/>
          <w:szCs w:val="22"/>
        </w:rPr>
      </w:pPr>
      <w:r w:rsidRPr="00285F01">
        <w:rPr>
          <w:sz w:val="22"/>
          <w:szCs w:val="22"/>
        </w:rPr>
        <w:t xml:space="preserve">Согласовано                         </w:t>
      </w:r>
      <w:r w:rsidRPr="00285F01">
        <w:rPr>
          <w:sz w:val="22"/>
          <w:szCs w:val="22"/>
        </w:rPr>
        <w:tab/>
        <w:t xml:space="preserve"> </w:t>
      </w:r>
      <w:r w:rsidRPr="00285F01">
        <w:rPr>
          <w:sz w:val="22"/>
          <w:szCs w:val="22"/>
        </w:rPr>
        <w:tab/>
      </w:r>
      <w:r w:rsidRPr="00285F01">
        <w:rPr>
          <w:sz w:val="22"/>
          <w:szCs w:val="22"/>
        </w:rPr>
        <w:tab/>
      </w:r>
      <w:r w:rsidRPr="00285F01">
        <w:rPr>
          <w:sz w:val="22"/>
          <w:szCs w:val="22"/>
        </w:rPr>
        <w:tab/>
      </w:r>
      <w:r w:rsidRPr="00285F01">
        <w:rPr>
          <w:sz w:val="22"/>
          <w:szCs w:val="22"/>
        </w:rPr>
        <w:tab/>
      </w:r>
      <w:r w:rsidRPr="00285F01">
        <w:rPr>
          <w:sz w:val="22"/>
          <w:szCs w:val="22"/>
        </w:rPr>
        <w:tab/>
        <w:t>Утверждаю</w:t>
      </w:r>
    </w:p>
    <w:p w:rsidR="00285F01" w:rsidRPr="00285F01" w:rsidRDefault="00285F01" w:rsidP="00285F01">
      <w:pPr>
        <w:autoSpaceDE w:val="0"/>
        <w:autoSpaceDN w:val="0"/>
        <w:adjustRightInd w:val="0"/>
        <w:rPr>
          <w:sz w:val="22"/>
          <w:szCs w:val="22"/>
        </w:rPr>
      </w:pPr>
      <w:r w:rsidRPr="00285F01">
        <w:rPr>
          <w:sz w:val="22"/>
          <w:szCs w:val="22"/>
        </w:rPr>
        <w:t xml:space="preserve">_______________________            </w:t>
      </w:r>
      <w:r w:rsidRPr="00285F01">
        <w:rPr>
          <w:sz w:val="22"/>
          <w:szCs w:val="22"/>
        </w:rPr>
        <w:tab/>
      </w:r>
      <w:r w:rsidRPr="00285F01">
        <w:rPr>
          <w:sz w:val="22"/>
          <w:szCs w:val="22"/>
        </w:rPr>
        <w:tab/>
      </w:r>
      <w:r w:rsidRPr="00285F01">
        <w:rPr>
          <w:sz w:val="22"/>
          <w:szCs w:val="22"/>
        </w:rPr>
        <w:tab/>
      </w:r>
      <w:r w:rsidRPr="00285F01">
        <w:rPr>
          <w:sz w:val="22"/>
          <w:szCs w:val="22"/>
        </w:rPr>
        <w:tab/>
      </w:r>
      <w:r w:rsidRPr="00285F01">
        <w:rPr>
          <w:sz w:val="22"/>
          <w:szCs w:val="22"/>
        </w:rPr>
        <w:tab/>
        <w:t xml:space="preserve">  _____________________________</w:t>
      </w:r>
    </w:p>
    <w:p w:rsidR="00285F01" w:rsidRPr="00285F01" w:rsidRDefault="00285F01" w:rsidP="00285F01">
      <w:pPr>
        <w:autoSpaceDE w:val="0"/>
        <w:autoSpaceDN w:val="0"/>
        <w:adjustRightInd w:val="0"/>
        <w:rPr>
          <w:sz w:val="22"/>
          <w:szCs w:val="22"/>
        </w:rPr>
      </w:pPr>
      <w:r w:rsidRPr="00285F01">
        <w:rPr>
          <w:sz w:val="22"/>
          <w:szCs w:val="22"/>
        </w:rPr>
        <w:t xml:space="preserve">(Генеральный подрядчик)            </w:t>
      </w:r>
      <w:r w:rsidRPr="00285F01">
        <w:rPr>
          <w:sz w:val="22"/>
          <w:szCs w:val="22"/>
        </w:rPr>
        <w:tab/>
      </w:r>
      <w:r w:rsidRPr="00285F01">
        <w:rPr>
          <w:sz w:val="22"/>
          <w:szCs w:val="22"/>
        </w:rPr>
        <w:tab/>
      </w:r>
      <w:r w:rsidRPr="00285F01">
        <w:rPr>
          <w:sz w:val="22"/>
          <w:szCs w:val="22"/>
        </w:rPr>
        <w:tab/>
      </w:r>
      <w:r w:rsidRPr="00285F01">
        <w:rPr>
          <w:sz w:val="22"/>
          <w:szCs w:val="22"/>
        </w:rPr>
        <w:tab/>
      </w:r>
      <w:r w:rsidRPr="00285F01">
        <w:rPr>
          <w:sz w:val="22"/>
          <w:szCs w:val="22"/>
        </w:rPr>
        <w:tab/>
        <w:t xml:space="preserve"> (Заказчик)</w:t>
      </w:r>
    </w:p>
    <w:p w:rsidR="00285F01" w:rsidRPr="00285F01" w:rsidRDefault="00285F01" w:rsidP="00285F01">
      <w:pPr>
        <w:autoSpaceDE w:val="0"/>
        <w:autoSpaceDN w:val="0"/>
        <w:adjustRightInd w:val="0"/>
        <w:rPr>
          <w:sz w:val="22"/>
          <w:szCs w:val="22"/>
        </w:rPr>
      </w:pPr>
      <w:r w:rsidRPr="00285F01">
        <w:rPr>
          <w:sz w:val="22"/>
          <w:szCs w:val="22"/>
        </w:rPr>
        <w:t xml:space="preserve">"__" _______________ г.             </w:t>
      </w:r>
      <w:r w:rsidRPr="00285F01">
        <w:rPr>
          <w:sz w:val="22"/>
          <w:szCs w:val="22"/>
        </w:rPr>
        <w:tab/>
      </w:r>
      <w:r w:rsidRPr="00285F01">
        <w:rPr>
          <w:sz w:val="22"/>
          <w:szCs w:val="22"/>
        </w:rPr>
        <w:tab/>
      </w:r>
      <w:r w:rsidRPr="00285F01">
        <w:rPr>
          <w:sz w:val="22"/>
          <w:szCs w:val="22"/>
        </w:rPr>
        <w:tab/>
      </w:r>
      <w:r w:rsidRPr="00285F01">
        <w:rPr>
          <w:sz w:val="22"/>
          <w:szCs w:val="22"/>
        </w:rPr>
        <w:tab/>
      </w:r>
      <w:r w:rsidRPr="00285F01">
        <w:rPr>
          <w:sz w:val="22"/>
          <w:szCs w:val="22"/>
        </w:rPr>
        <w:tab/>
        <w:t xml:space="preserve"> "__" ________________ г.</w:t>
      </w:r>
    </w:p>
    <w:p w:rsidR="00285F01" w:rsidRPr="00285F01" w:rsidRDefault="00285F01" w:rsidP="00285F01">
      <w:pPr>
        <w:autoSpaceDE w:val="0"/>
        <w:autoSpaceDN w:val="0"/>
        <w:adjustRightInd w:val="0"/>
        <w:rPr>
          <w:sz w:val="22"/>
          <w:szCs w:val="22"/>
        </w:rPr>
      </w:pPr>
      <w:r w:rsidRPr="00285F01">
        <w:rPr>
          <w:sz w:val="22"/>
          <w:szCs w:val="22"/>
        </w:rPr>
        <w:t xml:space="preserve">                                      </w:t>
      </w:r>
    </w:p>
    <w:p w:rsidR="00285F01" w:rsidRPr="00285F01" w:rsidRDefault="00285F01" w:rsidP="00285F01">
      <w:pPr>
        <w:tabs>
          <w:tab w:val="left" w:pos="8157"/>
          <w:tab w:val="right" w:pos="9781"/>
        </w:tabs>
        <w:spacing w:line="276" w:lineRule="auto"/>
        <w:jc w:val="center"/>
        <w:rPr>
          <w:b/>
          <w:bCs/>
          <w:iCs/>
          <w:sz w:val="22"/>
          <w:szCs w:val="22"/>
        </w:rPr>
      </w:pPr>
    </w:p>
    <w:p w:rsidR="00285F01" w:rsidRPr="00285F01" w:rsidRDefault="00285F01" w:rsidP="00285F01">
      <w:pPr>
        <w:autoSpaceDE w:val="0"/>
        <w:autoSpaceDN w:val="0"/>
        <w:adjustRightInd w:val="0"/>
        <w:rPr>
          <w:rFonts w:ascii="Courier New" w:eastAsiaTheme="minorEastAsia" w:hAnsi="Courier New" w:cs="Courier New"/>
          <w:sz w:val="22"/>
          <w:szCs w:val="22"/>
        </w:rPr>
      </w:pPr>
    </w:p>
    <w:p w:rsidR="00285F01" w:rsidRPr="00285F01" w:rsidRDefault="00285F01" w:rsidP="00285F01">
      <w:pPr>
        <w:autoSpaceDE w:val="0"/>
        <w:autoSpaceDN w:val="0"/>
        <w:adjustRightInd w:val="0"/>
        <w:rPr>
          <w:rFonts w:ascii="Courier New" w:eastAsiaTheme="minorEastAsia" w:hAnsi="Courier New" w:cs="Courier New"/>
          <w:sz w:val="22"/>
          <w:szCs w:val="22"/>
        </w:rPr>
      </w:pPr>
    </w:p>
    <w:p w:rsidR="00285F01" w:rsidRPr="00285F01" w:rsidRDefault="00285F01" w:rsidP="00285F01">
      <w:pPr>
        <w:autoSpaceDE w:val="0"/>
        <w:autoSpaceDN w:val="0"/>
        <w:adjustRightInd w:val="0"/>
        <w:rPr>
          <w:sz w:val="20"/>
          <w:szCs w:val="20"/>
        </w:rPr>
      </w:pPr>
      <w:r w:rsidRPr="00285F01">
        <w:rPr>
          <w:sz w:val="20"/>
          <w:szCs w:val="20"/>
        </w:rPr>
        <w:t>НА ______________________________________________________</w:t>
      </w:r>
    </w:p>
    <w:p w:rsidR="00285F01" w:rsidRPr="00285F01" w:rsidRDefault="00285F01" w:rsidP="00285F01">
      <w:pPr>
        <w:autoSpaceDE w:val="0"/>
        <w:autoSpaceDN w:val="0"/>
        <w:adjustRightInd w:val="0"/>
        <w:rPr>
          <w:sz w:val="20"/>
          <w:szCs w:val="20"/>
        </w:rPr>
      </w:pPr>
      <w:r w:rsidRPr="00285F01">
        <w:rPr>
          <w:sz w:val="20"/>
          <w:szCs w:val="20"/>
        </w:rPr>
        <w:t xml:space="preserve">       (наименование работ и затрат, наименование объекта)</w:t>
      </w:r>
    </w:p>
    <w:p w:rsidR="00285F01" w:rsidRPr="00285F01" w:rsidRDefault="00285F01" w:rsidP="00285F01">
      <w:pPr>
        <w:autoSpaceDE w:val="0"/>
        <w:autoSpaceDN w:val="0"/>
        <w:adjustRightInd w:val="0"/>
        <w:outlineLvl w:val="0"/>
        <w:rPr>
          <w:sz w:val="20"/>
          <w:szCs w:val="20"/>
        </w:rPr>
      </w:pPr>
    </w:p>
    <w:p w:rsidR="00285F01" w:rsidRPr="00285F01" w:rsidRDefault="00285F01" w:rsidP="00285F01">
      <w:pPr>
        <w:autoSpaceDE w:val="0"/>
        <w:autoSpaceDN w:val="0"/>
        <w:adjustRightInd w:val="0"/>
        <w:rPr>
          <w:sz w:val="20"/>
          <w:szCs w:val="20"/>
        </w:rPr>
      </w:pPr>
      <w:r w:rsidRPr="00285F01">
        <w:rPr>
          <w:sz w:val="20"/>
          <w:szCs w:val="20"/>
        </w:rPr>
        <w:t xml:space="preserve"> Основание: чертежи № № _________  Сметная стоимость _________________тыс. руб.</w:t>
      </w:r>
    </w:p>
    <w:p w:rsidR="00285F01" w:rsidRPr="00285F01" w:rsidRDefault="00285F01" w:rsidP="00285F01">
      <w:pPr>
        <w:autoSpaceDE w:val="0"/>
        <w:autoSpaceDN w:val="0"/>
        <w:adjustRightInd w:val="0"/>
        <w:rPr>
          <w:sz w:val="20"/>
          <w:szCs w:val="20"/>
        </w:rPr>
      </w:pPr>
      <w:r w:rsidRPr="00285F01">
        <w:rPr>
          <w:sz w:val="20"/>
          <w:szCs w:val="20"/>
        </w:rPr>
        <w:t xml:space="preserve">                                 </w:t>
      </w:r>
      <w:r w:rsidRPr="00285F01">
        <w:rPr>
          <w:sz w:val="20"/>
          <w:szCs w:val="20"/>
        </w:rPr>
        <w:tab/>
      </w:r>
      <w:r w:rsidRPr="00285F01">
        <w:rPr>
          <w:sz w:val="20"/>
          <w:szCs w:val="20"/>
        </w:rPr>
        <w:tab/>
      </w:r>
      <w:r w:rsidRPr="00285F01">
        <w:rPr>
          <w:sz w:val="20"/>
          <w:szCs w:val="20"/>
        </w:rPr>
        <w:tab/>
        <w:t xml:space="preserve"> Нормативная трудоемкость __________чел.ч</w:t>
      </w:r>
    </w:p>
    <w:p w:rsidR="00285F01" w:rsidRPr="00285F01" w:rsidRDefault="00285F01" w:rsidP="00285F01">
      <w:pPr>
        <w:autoSpaceDE w:val="0"/>
        <w:autoSpaceDN w:val="0"/>
        <w:adjustRightInd w:val="0"/>
        <w:rPr>
          <w:sz w:val="20"/>
          <w:szCs w:val="20"/>
        </w:rPr>
      </w:pPr>
      <w:r w:rsidRPr="00285F01">
        <w:rPr>
          <w:sz w:val="20"/>
          <w:szCs w:val="20"/>
        </w:rPr>
        <w:t xml:space="preserve">                                   </w:t>
      </w:r>
      <w:r w:rsidRPr="00285F01">
        <w:rPr>
          <w:sz w:val="20"/>
          <w:szCs w:val="20"/>
        </w:rPr>
        <w:tab/>
      </w:r>
      <w:r w:rsidRPr="00285F01">
        <w:rPr>
          <w:sz w:val="20"/>
          <w:szCs w:val="20"/>
        </w:rPr>
        <w:tab/>
      </w:r>
      <w:r w:rsidRPr="00285F01">
        <w:rPr>
          <w:sz w:val="20"/>
          <w:szCs w:val="20"/>
        </w:rPr>
        <w:tab/>
        <w:t>Сметная заработная плата __________тыс. руб.</w:t>
      </w:r>
    </w:p>
    <w:p w:rsidR="00285F01" w:rsidRPr="00285F01" w:rsidRDefault="00285F01" w:rsidP="00285F01">
      <w:pPr>
        <w:autoSpaceDE w:val="0"/>
        <w:autoSpaceDN w:val="0"/>
        <w:adjustRightInd w:val="0"/>
        <w:rPr>
          <w:sz w:val="20"/>
          <w:szCs w:val="20"/>
        </w:rPr>
      </w:pPr>
    </w:p>
    <w:p w:rsidR="00285F01" w:rsidRPr="00285F01" w:rsidRDefault="00285F01" w:rsidP="00285F01">
      <w:pPr>
        <w:autoSpaceDE w:val="0"/>
        <w:autoSpaceDN w:val="0"/>
        <w:adjustRightInd w:val="0"/>
        <w:rPr>
          <w:sz w:val="20"/>
          <w:szCs w:val="20"/>
        </w:rPr>
      </w:pPr>
    </w:p>
    <w:p w:rsidR="00285F01" w:rsidRPr="00285F01" w:rsidRDefault="00285F01" w:rsidP="00285F01">
      <w:pPr>
        <w:autoSpaceDE w:val="0"/>
        <w:autoSpaceDN w:val="0"/>
        <w:adjustRightInd w:val="0"/>
        <w:rPr>
          <w:sz w:val="20"/>
          <w:szCs w:val="20"/>
        </w:rPr>
      </w:pPr>
    </w:p>
    <w:p w:rsidR="00285F01" w:rsidRPr="00285F01" w:rsidRDefault="00285F01" w:rsidP="00285F01">
      <w:pPr>
        <w:autoSpaceDE w:val="0"/>
        <w:autoSpaceDN w:val="0"/>
        <w:adjustRightInd w:val="0"/>
        <w:rPr>
          <w:sz w:val="20"/>
          <w:szCs w:val="20"/>
        </w:rPr>
      </w:pPr>
    </w:p>
    <w:p w:rsidR="00285F01" w:rsidRPr="00285F01" w:rsidRDefault="00285F01" w:rsidP="00285F01">
      <w:pPr>
        <w:autoSpaceDE w:val="0"/>
        <w:autoSpaceDN w:val="0"/>
        <w:adjustRightInd w:val="0"/>
        <w:rPr>
          <w:sz w:val="20"/>
          <w:szCs w:val="20"/>
        </w:rPr>
      </w:pPr>
    </w:p>
    <w:p w:rsidR="00285F01" w:rsidRPr="00285F01" w:rsidRDefault="00285F01" w:rsidP="00285F01">
      <w:pPr>
        <w:autoSpaceDE w:val="0"/>
        <w:autoSpaceDN w:val="0"/>
        <w:adjustRightInd w:val="0"/>
        <w:rPr>
          <w:sz w:val="20"/>
          <w:szCs w:val="20"/>
        </w:rPr>
      </w:pPr>
    </w:p>
    <w:p w:rsidR="00285F01" w:rsidRPr="00285F01" w:rsidRDefault="00285F01" w:rsidP="00285F01">
      <w:pPr>
        <w:tabs>
          <w:tab w:val="left" w:pos="8157"/>
          <w:tab w:val="right" w:pos="9781"/>
        </w:tabs>
        <w:spacing w:line="276" w:lineRule="auto"/>
        <w:rPr>
          <w:bCs/>
          <w:iCs/>
          <w:sz w:val="20"/>
          <w:szCs w:val="20"/>
        </w:rPr>
      </w:pPr>
    </w:p>
    <w:p w:rsidR="00285F01" w:rsidRPr="00285F01" w:rsidRDefault="00285F01" w:rsidP="00285F01">
      <w:pPr>
        <w:tabs>
          <w:tab w:val="left" w:pos="8157"/>
          <w:tab w:val="right" w:pos="9781"/>
        </w:tabs>
        <w:spacing w:line="276" w:lineRule="auto"/>
        <w:rPr>
          <w:bCs/>
          <w:iCs/>
          <w:sz w:val="20"/>
          <w:szCs w:val="20"/>
        </w:rPr>
      </w:pPr>
    </w:p>
    <w:p w:rsidR="00285F01" w:rsidRPr="00285F01" w:rsidRDefault="00285F01" w:rsidP="00285F01">
      <w:pPr>
        <w:spacing w:line="276" w:lineRule="auto"/>
        <w:rPr>
          <w:bCs/>
          <w:iCs/>
          <w:sz w:val="20"/>
          <w:szCs w:val="20"/>
        </w:rPr>
      </w:pPr>
      <w:r w:rsidRPr="00285F01">
        <w:rPr>
          <w:bCs/>
          <w:iCs/>
          <w:sz w:val="20"/>
          <w:szCs w:val="20"/>
        </w:rPr>
        <w:t xml:space="preserve">Заказчик </w:t>
      </w:r>
      <w:r w:rsidRPr="00285F01">
        <w:rPr>
          <w:bCs/>
          <w:iCs/>
          <w:sz w:val="20"/>
          <w:szCs w:val="20"/>
        </w:rPr>
        <w:tab/>
      </w:r>
      <w:r w:rsidRPr="00285F01">
        <w:rPr>
          <w:bCs/>
          <w:iCs/>
          <w:sz w:val="20"/>
          <w:szCs w:val="20"/>
        </w:rPr>
        <w:tab/>
      </w:r>
      <w:r w:rsidRPr="00285F01">
        <w:rPr>
          <w:bCs/>
          <w:iCs/>
          <w:sz w:val="20"/>
          <w:szCs w:val="20"/>
        </w:rPr>
        <w:tab/>
      </w:r>
      <w:r w:rsidRPr="00285F01">
        <w:rPr>
          <w:bCs/>
          <w:iCs/>
          <w:sz w:val="20"/>
          <w:szCs w:val="20"/>
        </w:rPr>
        <w:tab/>
      </w:r>
      <w:r w:rsidRPr="00285F01">
        <w:rPr>
          <w:bCs/>
          <w:iCs/>
          <w:sz w:val="20"/>
          <w:szCs w:val="20"/>
        </w:rPr>
        <w:tab/>
      </w:r>
      <w:r w:rsidRPr="00285F01">
        <w:rPr>
          <w:bCs/>
          <w:iCs/>
          <w:sz w:val="20"/>
          <w:szCs w:val="20"/>
        </w:rPr>
        <w:tab/>
      </w:r>
      <w:r w:rsidRPr="00285F01">
        <w:rPr>
          <w:bCs/>
          <w:iCs/>
          <w:sz w:val="20"/>
          <w:szCs w:val="20"/>
        </w:rPr>
        <w:tab/>
        <w:t>Генеральный подрядчик</w:t>
      </w:r>
    </w:p>
    <w:p w:rsidR="00285F01" w:rsidRPr="00285F01" w:rsidRDefault="00285F01" w:rsidP="00285F01">
      <w:pPr>
        <w:tabs>
          <w:tab w:val="left" w:pos="8157"/>
          <w:tab w:val="right" w:pos="9781"/>
        </w:tabs>
        <w:spacing w:line="276" w:lineRule="auto"/>
        <w:rPr>
          <w:bCs/>
          <w:iCs/>
          <w:sz w:val="20"/>
          <w:szCs w:val="20"/>
        </w:rPr>
      </w:pPr>
    </w:p>
    <w:p w:rsidR="00285F01" w:rsidRPr="00285F01" w:rsidRDefault="00285F01" w:rsidP="00285F01">
      <w:pPr>
        <w:tabs>
          <w:tab w:val="left" w:pos="8157"/>
          <w:tab w:val="right" w:pos="9781"/>
        </w:tabs>
        <w:spacing w:line="276" w:lineRule="auto"/>
        <w:rPr>
          <w:bCs/>
          <w:iCs/>
          <w:sz w:val="20"/>
          <w:szCs w:val="20"/>
        </w:rPr>
      </w:pPr>
      <w:r w:rsidRPr="00285F01">
        <w:rPr>
          <w:bCs/>
          <w:iCs/>
          <w:sz w:val="20"/>
          <w:szCs w:val="20"/>
        </w:rPr>
        <w:tab/>
      </w:r>
    </w:p>
    <w:p w:rsidR="00285F01" w:rsidRPr="00285F01" w:rsidRDefault="00285F01" w:rsidP="00285F01">
      <w:pPr>
        <w:tabs>
          <w:tab w:val="left" w:pos="8157"/>
          <w:tab w:val="right" w:pos="9781"/>
        </w:tabs>
        <w:spacing w:line="276" w:lineRule="auto"/>
        <w:rPr>
          <w:bCs/>
          <w:iCs/>
          <w:sz w:val="20"/>
          <w:szCs w:val="20"/>
        </w:rPr>
      </w:pPr>
    </w:p>
    <w:p w:rsidR="00285F01" w:rsidRPr="00285F01" w:rsidRDefault="00285F01" w:rsidP="00285F01">
      <w:pPr>
        <w:tabs>
          <w:tab w:val="left" w:pos="8157"/>
          <w:tab w:val="right" w:pos="9781"/>
        </w:tabs>
        <w:spacing w:line="276" w:lineRule="auto"/>
        <w:rPr>
          <w:bCs/>
          <w:iCs/>
          <w:sz w:val="20"/>
          <w:szCs w:val="20"/>
        </w:rPr>
      </w:pPr>
    </w:p>
    <w:p w:rsidR="00285F01" w:rsidRPr="00285F01" w:rsidRDefault="00285F01" w:rsidP="00285F01">
      <w:pPr>
        <w:tabs>
          <w:tab w:val="left" w:pos="8157"/>
          <w:tab w:val="right" w:pos="9781"/>
        </w:tabs>
        <w:spacing w:line="276" w:lineRule="auto"/>
        <w:rPr>
          <w:bCs/>
          <w:iCs/>
          <w:sz w:val="20"/>
          <w:szCs w:val="20"/>
        </w:rPr>
      </w:pPr>
    </w:p>
    <w:p w:rsidR="00285F01" w:rsidRPr="00285F01" w:rsidRDefault="00285F01" w:rsidP="00285F01">
      <w:pPr>
        <w:tabs>
          <w:tab w:val="left" w:pos="8157"/>
          <w:tab w:val="right" w:pos="9781"/>
        </w:tabs>
        <w:spacing w:line="276" w:lineRule="auto"/>
        <w:rPr>
          <w:bCs/>
          <w:iCs/>
          <w:sz w:val="20"/>
          <w:szCs w:val="20"/>
        </w:rPr>
      </w:pPr>
    </w:p>
    <w:p w:rsidR="00285F01" w:rsidRPr="00285F01" w:rsidRDefault="00285F01" w:rsidP="00285F01">
      <w:pPr>
        <w:tabs>
          <w:tab w:val="left" w:pos="8157"/>
          <w:tab w:val="right" w:pos="9781"/>
        </w:tabs>
        <w:spacing w:line="276" w:lineRule="auto"/>
        <w:rPr>
          <w:bCs/>
          <w:iCs/>
          <w:sz w:val="20"/>
          <w:szCs w:val="20"/>
        </w:rPr>
      </w:pPr>
    </w:p>
    <w:p w:rsidR="00285F01" w:rsidRPr="00285F01" w:rsidRDefault="00285F01" w:rsidP="00285F01">
      <w:pPr>
        <w:tabs>
          <w:tab w:val="left" w:pos="8157"/>
          <w:tab w:val="right" w:pos="9781"/>
        </w:tabs>
        <w:spacing w:line="276" w:lineRule="auto"/>
        <w:rPr>
          <w:bCs/>
          <w:iCs/>
          <w:sz w:val="20"/>
          <w:szCs w:val="20"/>
        </w:rPr>
      </w:pPr>
    </w:p>
    <w:p w:rsidR="00285F01" w:rsidRPr="00285F01" w:rsidRDefault="00285F01" w:rsidP="00285F01">
      <w:pPr>
        <w:tabs>
          <w:tab w:val="left" w:pos="8157"/>
          <w:tab w:val="right" w:pos="9781"/>
        </w:tabs>
        <w:spacing w:line="276" w:lineRule="auto"/>
        <w:rPr>
          <w:bCs/>
          <w:iCs/>
          <w:sz w:val="20"/>
          <w:szCs w:val="20"/>
        </w:rPr>
      </w:pPr>
    </w:p>
    <w:p w:rsidR="00285F01" w:rsidRPr="00285F01" w:rsidRDefault="00285F01" w:rsidP="00285F01">
      <w:pPr>
        <w:tabs>
          <w:tab w:val="left" w:pos="8157"/>
          <w:tab w:val="right" w:pos="9781"/>
        </w:tabs>
        <w:spacing w:line="276" w:lineRule="auto"/>
        <w:rPr>
          <w:bCs/>
          <w:iCs/>
          <w:sz w:val="20"/>
          <w:szCs w:val="20"/>
        </w:rPr>
      </w:pPr>
    </w:p>
    <w:p w:rsidR="00285F01" w:rsidRPr="00285F01" w:rsidRDefault="00285F01" w:rsidP="00285F01">
      <w:pPr>
        <w:tabs>
          <w:tab w:val="left" w:pos="8157"/>
          <w:tab w:val="right" w:pos="9781"/>
        </w:tabs>
        <w:spacing w:line="276" w:lineRule="auto"/>
        <w:rPr>
          <w:bCs/>
          <w:iCs/>
          <w:sz w:val="20"/>
          <w:szCs w:val="20"/>
        </w:rPr>
      </w:pPr>
    </w:p>
    <w:p w:rsidR="00285F01" w:rsidRPr="00285F01" w:rsidRDefault="00285F01" w:rsidP="00285F01">
      <w:pPr>
        <w:tabs>
          <w:tab w:val="left" w:pos="8157"/>
          <w:tab w:val="right" w:pos="9781"/>
        </w:tabs>
        <w:spacing w:line="276" w:lineRule="auto"/>
        <w:rPr>
          <w:bCs/>
          <w:iCs/>
          <w:sz w:val="20"/>
          <w:szCs w:val="20"/>
        </w:rPr>
      </w:pPr>
    </w:p>
    <w:p w:rsidR="00285F01" w:rsidRPr="00285F01" w:rsidRDefault="00285F01" w:rsidP="00285F01">
      <w:pPr>
        <w:tabs>
          <w:tab w:val="left" w:pos="8157"/>
          <w:tab w:val="right" w:pos="9781"/>
        </w:tabs>
        <w:spacing w:line="276" w:lineRule="auto"/>
        <w:rPr>
          <w:bCs/>
          <w:iCs/>
          <w:sz w:val="20"/>
          <w:szCs w:val="20"/>
        </w:rPr>
      </w:pPr>
    </w:p>
    <w:p w:rsidR="00285F01" w:rsidRPr="00285F01" w:rsidRDefault="00285F01" w:rsidP="00285F01">
      <w:pPr>
        <w:tabs>
          <w:tab w:val="left" w:pos="8157"/>
          <w:tab w:val="right" w:pos="9781"/>
        </w:tabs>
        <w:spacing w:line="276" w:lineRule="auto"/>
        <w:rPr>
          <w:bCs/>
          <w:iCs/>
          <w:sz w:val="20"/>
          <w:szCs w:val="20"/>
        </w:rPr>
      </w:pPr>
    </w:p>
    <w:p w:rsidR="00285F01" w:rsidRPr="00285F01" w:rsidRDefault="00285F01" w:rsidP="00285F01">
      <w:pPr>
        <w:tabs>
          <w:tab w:val="left" w:pos="8157"/>
          <w:tab w:val="right" w:pos="9781"/>
        </w:tabs>
        <w:spacing w:line="276" w:lineRule="auto"/>
        <w:rPr>
          <w:bCs/>
          <w:iCs/>
          <w:sz w:val="20"/>
          <w:szCs w:val="20"/>
        </w:rPr>
      </w:pPr>
    </w:p>
    <w:p w:rsidR="00285F01" w:rsidRPr="00285F01" w:rsidRDefault="00285F01" w:rsidP="00285F01">
      <w:pPr>
        <w:tabs>
          <w:tab w:val="left" w:pos="8157"/>
          <w:tab w:val="right" w:pos="9781"/>
        </w:tabs>
        <w:spacing w:line="276" w:lineRule="auto"/>
        <w:rPr>
          <w:bCs/>
          <w:iCs/>
          <w:sz w:val="20"/>
          <w:szCs w:val="20"/>
        </w:rPr>
      </w:pPr>
      <w:r w:rsidRPr="00285F01">
        <w:rPr>
          <w:bCs/>
          <w:iCs/>
          <w:sz w:val="20"/>
          <w:szCs w:val="20"/>
        </w:rPr>
        <w:tab/>
      </w:r>
    </w:p>
    <w:p w:rsidR="00285F01" w:rsidRPr="00285F01" w:rsidRDefault="00285F01" w:rsidP="00285F01">
      <w:pPr>
        <w:tabs>
          <w:tab w:val="left" w:pos="8157"/>
          <w:tab w:val="right" w:pos="9781"/>
        </w:tabs>
        <w:spacing w:line="276" w:lineRule="auto"/>
        <w:rPr>
          <w:bCs/>
          <w:iCs/>
          <w:sz w:val="20"/>
          <w:szCs w:val="20"/>
        </w:rPr>
      </w:pPr>
    </w:p>
    <w:p w:rsidR="00285F01" w:rsidRPr="00285F01" w:rsidRDefault="00285F01" w:rsidP="00285F01">
      <w:pPr>
        <w:tabs>
          <w:tab w:val="left" w:pos="8157"/>
          <w:tab w:val="right" w:pos="9781"/>
        </w:tabs>
        <w:spacing w:line="276" w:lineRule="auto"/>
        <w:rPr>
          <w:bCs/>
          <w:iCs/>
          <w:sz w:val="20"/>
          <w:szCs w:val="20"/>
        </w:rPr>
      </w:pPr>
    </w:p>
    <w:p w:rsidR="00285F01" w:rsidRPr="00285F01" w:rsidRDefault="00285F01" w:rsidP="00285F01">
      <w:pPr>
        <w:tabs>
          <w:tab w:val="left" w:pos="8157"/>
          <w:tab w:val="right" w:pos="9781"/>
        </w:tabs>
        <w:spacing w:line="276" w:lineRule="auto"/>
        <w:rPr>
          <w:bCs/>
          <w:iCs/>
          <w:sz w:val="20"/>
          <w:szCs w:val="20"/>
        </w:rPr>
      </w:pPr>
    </w:p>
    <w:p w:rsidR="00285F01" w:rsidRPr="00285F01" w:rsidRDefault="00285F01" w:rsidP="00285F01">
      <w:pPr>
        <w:tabs>
          <w:tab w:val="left" w:pos="8157"/>
          <w:tab w:val="right" w:pos="9781"/>
        </w:tabs>
        <w:spacing w:line="276" w:lineRule="auto"/>
        <w:rPr>
          <w:bCs/>
          <w:iCs/>
          <w:sz w:val="20"/>
          <w:szCs w:val="20"/>
        </w:rPr>
      </w:pPr>
    </w:p>
    <w:p w:rsidR="00285F01" w:rsidRPr="00285F01" w:rsidRDefault="00285F01" w:rsidP="00285F01">
      <w:pPr>
        <w:tabs>
          <w:tab w:val="left" w:pos="8157"/>
          <w:tab w:val="right" w:pos="9781"/>
        </w:tabs>
        <w:spacing w:line="276" w:lineRule="auto"/>
        <w:rPr>
          <w:bCs/>
          <w:iCs/>
          <w:sz w:val="20"/>
          <w:szCs w:val="20"/>
        </w:rPr>
      </w:pPr>
    </w:p>
    <w:p w:rsidR="00285F01" w:rsidRPr="00285F01" w:rsidRDefault="00285F01" w:rsidP="00285F01">
      <w:pPr>
        <w:tabs>
          <w:tab w:val="left" w:pos="8157"/>
          <w:tab w:val="right" w:pos="9781"/>
        </w:tabs>
        <w:spacing w:line="276" w:lineRule="auto"/>
        <w:rPr>
          <w:bCs/>
          <w:iCs/>
          <w:sz w:val="20"/>
          <w:szCs w:val="20"/>
        </w:rPr>
      </w:pPr>
    </w:p>
    <w:p w:rsidR="00285F01" w:rsidRPr="00285F01" w:rsidRDefault="00285F01" w:rsidP="00285F01">
      <w:pPr>
        <w:tabs>
          <w:tab w:val="left" w:pos="8157"/>
          <w:tab w:val="right" w:pos="9781"/>
        </w:tabs>
        <w:spacing w:line="276" w:lineRule="auto"/>
        <w:jc w:val="right"/>
        <w:rPr>
          <w:bCs/>
          <w:iCs/>
          <w:sz w:val="20"/>
          <w:szCs w:val="20"/>
        </w:rPr>
      </w:pPr>
    </w:p>
    <w:p w:rsidR="00285F01" w:rsidRPr="00285F01" w:rsidRDefault="00285F01" w:rsidP="00285F01">
      <w:pPr>
        <w:tabs>
          <w:tab w:val="left" w:pos="8157"/>
          <w:tab w:val="right" w:pos="9781"/>
        </w:tabs>
        <w:spacing w:line="276" w:lineRule="auto"/>
        <w:jc w:val="right"/>
        <w:rPr>
          <w:bCs/>
          <w:iCs/>
          <w:sz w:val="20"/>
          <w:szCs w:val="20"/>
        </w:rPr>
      </w:pPr>
    </w:p>
    <w:p w:rsidR="00285F01" w:rsidRPr="00285F01" w:rsidRDefault="00285F01" w:rsidP="00285F01">
      <w:pPr>
        <w:tabs>
          <w:tab w:val="left" w:pos="8157"/>
          <w:tab w:val="right" w:pos="9781"/>
        </w:tabs>
        <w:spacing w:line="276" w:lineRule="auto"/>
        <w:jc w:val="right"/>
        <w:rPr>
          <w:bCs/>
          <w:iCs/>
          <w:sz w:val="20"/>
          <w:szCs w:val="20"/>
        </w:rPr>
      </w:pPr>
      <w:r w:rsidRPr="00285F01">
        <w:rPr>
          <w:bCs/>
          <w:iCs/>
          <w:sz w:val="20"/>
          <w:szCs w:val="20"/>
        </w:rPr>
        <w:lastRenderedPageBreak/>
        <w:t>Приложение № 4</w:t>
      </w:r>
    </w:p>
    <w:p w:rsidR="00452F07" w:rsidRDefault="00452F07" w:rsidP="00285F01">
      <w:pPr>
        <w:spacing w:line="276" w:lineRule="auto"/>
        <w:jc w:val="right"/>
        <w:rPr>
          <w:bCs/>
          <w:iCs/>
          <w:sz w:val="20"/>
          <w:szCs w:val="20"/>
        </w:rPr>
      </w:pPr>
      <w:r w:rsidRPr="00285F01">
        <w:rPr>
          <w:bCs/>
          <w:iCs/>
          <w:sz w:val="20"/>
          <w:szCs w:val="20"/>
        </w:rPr>
        <w:t xml:space="preserve">к договору № </w:t>
      </w:r>
      <w:r>
        <w:rPr>
          <w:bCs/>
          <w:iCs/>
          <w:sz w:val="20"/>
          <w:szCs w:val="20"/>
        </w:rPr>
        <w:t>_________</w:t>
      </w:r>
    </w:p>
    <w:p w:rsidR="00285F01" w:rsidRPr="00285F01" w:rsidRDefault="00285F01" w:rsidP="00285F01">
      <w:pPr>
        <w:spacing w:line="276" w:lineRule="auto"/>
        <w:jc w:val="right"/>
        <w:rPr>
          <w:bCs/>
          <w:iCs/>
          <w:sz w:val="20"/>
          <w:szCs w:val="20"/>
        </w:rPr>
      </w:pPr>
      <w:r w:rsidRPr="00285F01">
        <w:rPr>
          <w:bCs/>
          <w:iCs/>
          <w:sz w:val="20"/>
          <w:szCs w:val="20"/>
        </w:rPr>
        <w:t xml:space="preserve">от «___» ___________ </w:t>
      </w:r>
      <w:r w:rsidR="00410806">
        <w:rPr>
          <w:bCs/>
          <w:iCs/>
          <w:sz w:val="20"/>
          <w:szCs w:val="20"/>
        </w:rPr>
        <w:t>2021</w:t>
      </w:r>
      <w:r w:rsidRPr="00285F01">
        <w:rPr>
          <w:bCs/>
          <w:iCs/>
          <w:sz w:val="20"/>
          <w:szCs w:val="20"/>
        </w:rPr>
        <w:t xml:space="preserve"> г.</w:t>
      </w:r>
    </w:p>
    <w:p w:rsidR="00285F01" w:rsidRPr="00285F01" w:rsidRDefault="00285F01" w:rsidP="00285F01">
      <w:pPr>
        <w:spacing w:line="276" w:lineRule="auto"/>
        <w:jc w:val="right"/>
        <w:rPr>
          <w:bCs/>
          <w:iCs/>
          <w:sz w:val="20"/>
          <w:szCs w:val="20"/>
        </w:rPr>
      </w:pPr>
    </w:p>
    <w:p w:rsidR="00285F01" w:rsidRPr="00285F01" w:rsidRDefault="00285F01" w:rsidP="00285F01">
      <w:pPr>
        <w:jc w:val="center"/>
        <w:rPr>
          <w:b/>
          <w:sz w:val="20"/>
          <w:szCs w:val="20"/>
        </w:rPr>
      </w:pPr>
    </w:p>
    <w:p w:rsidR="00285F01" w:rsidRPr="00285F01" w:rsidRDefault="00285F01" w:rsidP="00285F01">
      <w:pPr>
        <w:jc w:val="center"/>
        <w:rPr>
          <w:b/>
          <w:sz w:val="20"/>
          <w:szCs w:val="20"/>
        </w:rPr>
      </w:pPr>
    </w:p>
    <w:p w:rsidR="00285F01" w:rsidRPr="00285F01" w:rsidRDefault="00285F01" w:rsidP="00285F01">
      <w:pPr>
        <w:jc w:val="center"/>
        <w:rPr>
          <w:b/>
          <w:sz w:val="20"/>
          <w:szCs w:val="20"/>
        </w:rPr>
      </w:pPr>
      <w:r w:rsidRPr="00285F01">
        <w:rPr>
          <w:b/>
          <w:sz w:val="20"/>
          <w:szCs w:val="20"/>
        </w:rPr>
        <w:t xml:space="preserve">ПЕРЕЧЕНЬ МАТЕРИАЛОВ И ОБОРУДОВАНИЯ, </w:t>
      </w:r>
    </w:p>
    <w:p w:rsidR="00285F01" w:rsidRPr="00285F01" w:rsidRDefault="00285F01" w:rsidP="00285F01">
      <w:pPr>
        <w:jc w:val="center"/>
        <w:rPr>
          <w:b/>
          <w:sz w:val="20"/>
          <w:szCs w:val="20"/>
        </w:rPr>
      </w:pPr>
      <w:r w:rsidRPr="00285F01">
        <w:rPr>
          <w:b/>
          <w:sz w:val="20"/>
          <w:szCs w:val="20"/>
        </w:rPr>
        <w:t>ПЕРЕДАННЫХ ЗАКАЗЧИКОМ ГЕНЕРАЛЬНОМУ ПОДРЯДЧИКУ</w:t>
      </w:r>
    </w:p>
    <w:p w:rsidR="00285F01" w:rsidRPr="00285F01" w:rsidRDefault="00285F01" w:rsidP="00285F01">
      <w:pPr>
        <w:jc w:val="center"/>
        <w:rPr>
          <w:b/>
          <w:sz w:val="20"/>
          <w:szCs w:val="20"/>
        </w:rPr>
      </w:pPr>
    </w:p>
    <w:p w:rsidR="00285F01" w:rsidRPr="00285F01" w:rsidRDefault="00285F01" w:rsidP="00285F01">
      <w:pPr>
        <w:jc w:val="center"/>
        <w:rPr>
          <w:b/>
          <w:sz w:val="20"/>
          <w:szCs w:val="20"/>
        </w:rPr>
      </w:pPr>
    </w:p>
    <w:p w:rsidR="00285F01" w:rsidRPr="00285F01" w:rsidRDefault="00285F01" w:rsidP="00285F01">
      <w:pPr>
        <w:jc w:val="center"/>
        <w:rPr>
          <w:b/>
          <w:sz w:val="20"/>
          <w:szCs w:val="20"/>
        </w:rPr>
      </w:pPr>
    </w:p>
    <w:p w:rsidR="00285F01" w:rsidRPr="00285F01" w:rsidRDefault="00285F01" w:rsidP="00285F01">
      <w:pPr>
        <w:jc w:val="center"/>
        <w:rPr>
          <w:b/>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2970"/>
        <w:gridCol w:w="1485"/>
        <w:gridCol w:w="1485"/>
        <w:gridCol w:w="2295"/>
      </w:tblGrid>
      <w:tr w:rsidR="00285F01" w:rsidRPr="00285F01" w:rsidTr="00961A0A">
        <w:trPr>
          <w:cantSplit/>
          <w:trHeight w:val="720"/>
        </w:trPr>
        <w:tc>
          <w:tcPr>
            <w:tcW w:w="540" w:type="dxa"/>
            <w:tcBorders>
              <w:top w:val="single" w:sz="6" w:space="0" w:color="auto"/>
              <w:left w:val="single" w:sz="6" w:space="0" w:color="auto"/>
              <w:bottom w:val="single" w:sz="6" w:space="0" w:color="auto"/>
              <w:right w:val="single" w:sz="6" w:space="0" w:color="auto"/>
            </w:tcBorders>
          </w:tcPr>
          <w:p w:rsidR="00285F01" w:rsidRPr="00285F01" w:rsidRDefault="00285F01" w:rsidP="00285F01">
            <w:pPr>
              <w:autoSpaceDE w:val="0"/>
              <w:autoSpaceDN w:val="0"/>
              <w:adjustRightInd w:val="0"/>
              <w:rPr>
                <w:sz w:val="20"/>
                <w:szCs w:val="20"/>
              </w:rPr>
            </w:pPr>
            <w:r w:rsidRPr="00285F01">
              <w:rPr>
                <w:sz w:val="20"/>
                <w:szCs w:val="20"/>
              </w:rPr>
              <w:t xml:space="preserve">N </w:t>
            </w:r>
            <w:r w:rsidRPr="00285F01">
              <w:rPr>
                <w:sz w:val="20"/>
                <w:szCs w:val="20"/>
              </w:rPr>
              <w:br/>
              <w:t>п/п</w:t>
            </w:r>
          </w:p>
        </w:tc>
        <w:tc>
          <w:tcPr>
            <w:tcW w:w="2970" w:type="dxa"/>
            <w:tcBorders>
              <w:top w:val="single" w:sz="6" w:space="0" w:color="auto"/>
              <w:left w:val="single" w:sz="6" w:space="0" w:color="auto"/>
              <w:bottom w:val="single" w:sz="6" w:space="0" w:color="auto"/>
              <w:right w:val="single" w:sz="6" w:space="0" w:color="auto"/>
            </w:tcBorders>
          </w:tcPr>
          <w:p w:rsidR="00285F01" w:rsidRPr="00285F01" w:rsidRDefault="00285F01" w:rsidP="00285F01">
            <w:pPr>
              <w:autoSpaceDE w:val="0"/>
              <w:autoSpaceDN w:val="0"/>
              <w:adjustRightInd w:val="0"/>
              <w:rPr>
                <w:sz w:val="20"/>
                <w:szCs w:val="20"/>
              </w:rPr>
            </w:pPr>
            <w:r w:rsidRPr="00285F01">
              <w:rPr>
                <w:sz w:val="20"/>
                <w:szCs w:val="20"/>
              </w:rPr>
              <w:t xml:space="preserve">Наименование материалов, оборудования    </w:t>
            </w:r>
          </w:p>
        </w:tc>
        <w:tc>
          <w:tcPr>
            <w:tcW w:w="1485" w:type="dxa"/>
            <w:tcBorders>
              <w:top w:val="single" w:sz="6" w:space="0" w:color="auto"/>
              <w:left w:val="single" w:sz="6" w:space="0" w:color="auto"/>
              <w:bottom w:val="single" w:sz="6" w:space="0" w:color="auto"/>
              <w:right w:val="single" w:sz="6" w:space="0" w:color="auto"/>
            </w:tcBorders>
          </w:tcPr>
          <w:p w:rsidR="00285F01" w:rsidRPr="00285F01" w:rsidRDefault="00285F01" w:rsidP="00285F01">
            <w:pPr>
              <w:autoSpaceDE w:val="0"/>
              <w:autoSpaceDN w:val="0"/>
              <w:adjustRightInd w:val="0"/>
              <w:rPr>
                <w:sz w:val="20"/>
                <w:szCs w:val="20"/>
              </w:rPr>
            </w:pPr>
            <w:r w:rsidRPr="00285F01">
              <w:rPr>
                <w:sz w:val="20"/>
                <w:szCs w:val="20"/>
              </w:rPr>
              <w:t>Количество</w:t>
            </w:r>
            <w:r w:rsidRPr="00285F01">
              <w:rPr>
                <w:sz w:val="20"/>
                <w:szCs w:val="20"/>
              </w:rPr>
              <w:br/>
              <w:t xml:space="preserve">(масса/шт.)   </w:t>
            </w:r>
          </w:p>
        </w:tc>
        <w:tc>
          <w:tcPr>
            <w:tcW w:w="1485" w:type="dxa"/>
            <w:tcBorders>
              <w:top w:val="single" w:sz="6" w:space="0" w:color="auto"/>
              <w:left w:val="single" w:sz="6" w:space="0" w:color="auto"/>
              <w:bottom w:val="single" w:sz="6" w:space="0" w:color="auto"/>
              <w:right w:val="single" w:sz="6" w:space="0" w:color="auto"/>
            </w:tcBorders>
          </w:tcPr>
          <w:p w:rsidR="00285F01" w:rsidRPr="00285F01" w:rsidRDefault="00285F01" w:rsidP="00285F01">
            <w:pPr>
              <w:autoSpaceDE w:val="0"/>
              <w:autoSpaceDN w:val="0"/>
              <w:adjustRightInd w:val="0"/>
              <w:rPr>
                <w:sz w:val="20"/>
                <w:szCs w:val="20"/>
              </w:rPr>
            </w:pPr>
            <w:r w:rsidRPr="00285F01">
              <w:rPr>
                <w:sz w:val="20"/>
                <w:szCs w:val="20"/>
              </w:rPr>
              <w:t xml:space="preserve">Учетная  цена,   </w:t>
            </w:r>
            <w:r w:rsidRPr="00285F01">
              <w:rPr>
                <w:sz w:val="20"/>
                <w:szCs w:val="20"/>
              </w:rPr>
              <w:br/>
              <w:t>руб./кг  (руб./шт.)</w:t>
            </w:r>
          </w:p>
        </w:tc>
        <w:tc>
          <w:tcPr>
            <w:tcW w:w="2295" w:type="dxa"/>
            <w:tcBorders>
              <w:top w:val="single" w:sz="6" w:space="0" w:color="auto"/>
              <w:left w:val="single" w:sz="6" w:space="0" w:color="auto"/>
              <w:bottom w:val="single" w:sz="6" w:space="0" w:color="auto"/>
              <w:right w:val="single" w:sz="6" w:space="0" w:color="auto"/>
            </w:tcBorders>
          </w:tcPr>
          <w:p w:rsidR="00285F01" w:rsidRPr="00285F01" w:rsidRDefault="00285F01" w:rsidP="00285F01">
            <w:pPr>
              <w:autoSpaceDE w:val="0"/>
              <w:autoSpaceDN w:val="0"/>
              <w:adjustRightInd w:val="0"/>
              <w:rPr>
                <w:sz w:val="20"/>
                <w:szCs w:val="20"/>
              </w:rPr>
            </w:pPr>
            <w:r w:rsidRPr="00285F01">
              <w:rPr>
                <w:sz w:val="20"/>
                <w:szCs w:val="20"/>
              </w:rPr>
              <w:t xml:space="preserve">Стоимость по  бухгалтерскому балансу на ____ г., тыс. руб.  </w:t>
            </w:r>
          </w:p>
        </w:tc>
      </w:tr>
      <w:tr w:rsidR="00285F01" w:rsidRPr="00285F01" w:rsidTr="00961A0A">
        <w:trPr>
          <w:cantSplit/>
          <w:trHeight w:val="600"/>
        </w:trPr>
        <w:tc>
          <w:tcPr>
            <w:tcW w:w="540" w:type="dxa"/>
            <w:tcBorders>
              <w:top w:val="single" w:sz="6" w:space="0" w:color="auto"/>
              <w:left w:val="single" w:sz="6" w:space="0" w:color="auto"/>
              <w:bottom w:val="single" w:sz="6" w:space="0" w:color="auto"/>
              <w:right w:val="single" w:sz="6" w:space="0" w:color="auto"/>
            </w:tcBorders>
          </w:tcPr>
          <w:p w:rsidR="00285F01" w:rsidRPr="00285F01" w:rsidRDefault="00285F01" w:rsidP="00285F01">
            <w:pPr>
              <w:autoSpaceDE w:val="0"/>
              <w:autoSpaceDN w:val="0"/>
              <w:adjustRightInd w:val="0"/>
              <w:rPr>
                <w:sz w:val="20"/>
                <w:szCs w:val="20"/>
              </w:rPr>
            </w:pPr>
          </w:p>
        </w:tc>
        <w:tc>
          <w:tcPr>
            <w:tcW w:w="2970" w:type="dxa"/>
            <w:tcBorders>
              <w:top w:val="single" w:sz="6" w:space="0" w:color="auto"/>
              <w:left w:val="single" w:sz="6" w:space="0" w:color="auto"/>
              <w:bottom w:val="single" w:sz="6" w:space="0" w:color="auto"/>
              <w:right w:val="single" w:sz="6" w:space="0" w:color="auto"/>
            </w:tcBorders>
          </w:tcPr>
          <w:p w:rsidR="00285F01" w:rsidRPr="00285F01" w:rsidRDefault="00285F01" w:rsidP="00285F01">
            <w:pPr>
              <w:autoSpaceDE w:val="0"/>
              <w:autoSpaceDN w:val="0"/>
              <w:adjustRightInd w:val="0"/>
              <w:rPr>
                <w:sz w:val="20"/>
                <w:szCs w:val="20"/>
              </w:rPr>
            </w:pPr>
            <w:r w:rsidRPr="00285F01">
              <w:rPr>
                <w:sz w:val="20"/>
                <w:szCs w:val="20"/>
              </w:rPr>
              <w:t xml:space="preserve">Объекты в разрезе    номенклатурных и     классификационных    позиций              </w:t>
            </w:r>
          </w:p>
        </w:tc>
        <w:tc>
          <w:tcPr>
            <w:tcW w:w="1485" w:type="dxa"/>
            <w:tcBorders>
              <w:top w:val="single" w:sz="6" w:space="0" w:color="auto"/>
              <w:left w:val="single" w:sz="6" w:space="0" w:color="auto"/>
              <w:bottom w:val="single" w:sz="6" w:space="0" w:color="auto"/>
              <w:right w:val="single" w:sz="6" w:space="0" w:color="auto"/>
            </w:tcBorders>
          </w:tcPr>
          <w:p w:rsidR="00285F01" w:rsidRPr="00285F01" w:rsidRDefault="00285F01" w:rsidP="00285F01">
            <w:pPr>
              <w:autoSpaceDE w:val="0"/>
              <w:autoSpaceDN w:val="0"/>
              <w:adjustRightInd w:val="0"/>
              <w:rPr>
                <w:sz w:val="20"/>
                <w:szCs w:val="20"/>
              </w:rPr>
            </w:pPr>
          </w:p>
        </w:tc>
        <w:tc>
          <w:tcPr>
            <w:tcW w:w="1485" w:type="dxa"/>
            <w:tcBorders>
              <w:top w:val="single" w:sz="6" w:space="0" w:color="auto"/>
              <w:left w:val="single" w:sz="6" w:space="0" w:color="auto"/>
              <w:bottom w:val="single" w:sz="6" w:space="0" w:color="auto"/>
              <w:right w:val="single" w:sz="6" w:space="0" w:color="auto"/>
            </w:tcBorders>
          </w:tcPr>
          <w:p w:rsidR="00285F01" w:rsidRPr="00285F01" w:rsidRDefault="00285F01" w:rsidP="00285F01">
            <w:pPr>
              <w:autoSpaceDE w:val="0"/>
              <w:autoSpaceDN w:val="0"/>
              <w:adjustRightInd w:val="0"/>
              <w:rPr>
                <w:sz w:val="20"/>
                <w:szCs w:val="20"/>
              </w:rPr>
            </w:pPr>
          </w:p>
        </w:tc>
        <w:tc>
          <w:tcPr>
            <w:tcW w:w="2295" w:type="dxa"/>
            <w:tcBorders>
              <w:top w:val="single" w:sz="6" w:space="0" w:color="auto"/>
              <w:left w:val="single" w:sz="6" w:space="0" w:color="auto"/>
              <w:bottom w:val="single" w:sz="6" w:space="0" w:color="auto"/>
              <w:right w:val="single" w:sz="6" w:space="0" w:color="auto"/>
            </w:tcBorders>
          </w:tcPr>
          <w:p w:rsidR="00285F01" w:rsidRPr="00285F01" w:rsidRDefault="00285F01" w:rsidP="00285F01">
            <w:pPr>
              <w:autoSpaceDE w:val="0"/>
              <w:autoSpaceDN w:val="0"/>
              <w:adjustRightInd w:val="0"/>
              <w:rPr>
                <w:sz w:val="20"/>
                <w:szCs w:val="20"/>
              </w:rPr>
            </w:pPr>
          </w:p>
        </w:tc>
      </w:tr>
      <w:tr w:rsidR="00285F01" w:rsidRPr="00285F01" w:rsidTr="00961A0A">
        <w:trPr>
          <w:cantSplit/>
          <w:trHeight w:val="240"/>
        </w:trPr>
        <w:tc>
          <w:tcPr>
            <w:tcW w:w="540" w:type="dxa"/>
            <w:tcBorders>
              <w:top w:val="single" w:sz="6" w:space="0" w:color="auto"/>
              <w:left w:val="single" w:sz="6" w:space="0" w:color="auto"/>
              <w:bottom w:val="single" w:sz="6" w:space="0" w:color="auto"/>
              <w:right w:val="single" w:sz="6" w:space="0" w:color="auto"/>
            </w:tcBorders>
          </w:tcPr>
          <w:p w:rsidR="00285F01" w:rsidRPr="00285F01" w:rsidRDefault="00285F01" w:rsidP="00285F01">
            <w:pPr>
              <w:autoSpaceDE w:val="0"/>
              <w:autoSpaceDN w:val="0"/>
              <w:adjustRightInd w:val="0"/>
              <w:rPr>
                <w:sz w:val="20"/>
                <w:szCs w:val="20"/>
              </w:rPr>
            </w:pPr>
          </w:p>
        </w:tc>
        <w:tc>
          <w:tcPr>
            <w:tcW w:w="2970" w:type="dxa"/>
            <w:tcBorders>
              <w:top w:val="single" w:sz="6" w:space="0" w:color="auto"/>
              <w:left w:val="single" w:sz="6" w:space="0" w:color="auto"/>
              <w:bottom w:val="single" w:sz="6" w:space="0" w:color="auto"/>
              <w:right w:val="single" w:sz="6" w:space="0" w:color="auto"/>
            </w:tcBorders>
          </w:tcPr>
          <w:p w:rsidR="00285F01" w:rsidRPr="00285F01" w:rsidRDefault="00285F01" w:rsidP="00285F01">
            <w:pPr>
              <w:autoSpaceDE w:val="0"/>
              <w:autoSpaceDN w:val="0"/>
              <w:adjustRightInd w:val="0"/>
              <w:rPr>
                <w:sz w:val="20"/>
                <w:szCs w:val="20"/>
              </w:rPr>
            </w:pPr>
          </w:p>
        </w:tc>
        <w:tc>
          <w:tcPr>
            <w:tcW w:w="1485" w:type="dxa"/>
            <w:tcBorders>
              <w:top w:val="single" w:sz="6" w:space="0" w:color="auto"/>
              <w:left w:val="single" w:sz="6" w:space="0" w:color="auto"/>
              <w:bottom w:val="single" w:sz="6" w:space="0" w:color="auto"/>
              <w:right w:val="single" w:sz="6" w:space="0" w:color="auto"/>
            </w:tcBorders>
          </w:tcPr>
          <w:p w:rsidR="00285F01" w:rsidRPr="00285F01" w:rsidRDefault="00285F01" w:rsidP="00285F01">
            <w:pPr>
              <w:autoSpaceDE w:val="0"/>
              <w:autoSpaceDN w:val="0"/>
              <w:adjustRightInd w:val="0"/>
              <w:rPr>
                <w:sz w:val="20"/>
                <w:szCs w:val="20"/>
              </w:rPr>
            </w:pPr>
          </w:p>
        </w:tc>
        <w:tc>
          <w:tcPr>
            <w:tcW w:w="1485" w:type="dxa"/>
            <w:tcBorders>
              <w:top w:val="single" w:sz="6" w:space="0" w:color="auto"/>
              <w:left w:val="single" w:sz="6" w:space="0" w:color="auto"/>
              <w:bottom w:val="single" w:sz="6" w:space="0" w:color="auto"/>
              <w:right w:val="single" w:sz="6" w:space="0" w:color="auto"/>
            </w:tcBorders>
          </w:tcPr>
          <w:p w:rsidR="00285F01" w:rsidRPr="00285F01" w:rsidRDefault="00285F01" w:rsidP="00285F01">
            <w:pPr>
              <w:autoSpaceDE w:val="0"/>
              <w:autoSpaceDN w:val="0"/>
              <w:adjustRightInd w:val="0"/>
              <w:rPr>
                <w:sz w:val="20"/>
                <w:szCs w:val="20"/>
              </w:rPr>
            </w:pPr>
          </w:p>
        </w:tc>
        <w:tc>
          <w:tcPr>
            <w:tcW w:w="2295" w:type="dxa"/>
            <w:tcBorders>
              <w:top w:val="single" w:sz="6" w:space="0" w:color="auto"/>
              <w:left w:val="single" w:sz="6" w:space="0" w:color="auto"/>
              <w:bottom w:val="single" w:sz="6" w:space="0" w:color="auto"/>
              <w:right w:val="single" w:sz="6" w:space="0" w:color="auto"/>
            </w:tcBorders>
          </w:tcPr>
          <w:p w:rsidR="00285F01" w:rsidRPr="00285F01" w:rsidRDefault="00285F01" w:rsidP="00285F01">
            <w:pPr>
              <w:autoSpaceDE w:val="0"/>
              <w:autoSpaceDN w:val="0"/>
              <w:adjustRightInd w:val="0"/>
              <w:rPr>
                <w:sz w:val="20"/>
                <w:szCs w:val="20"/>
              </w:rPr>
            </w:pPr>
          </w:p>
        </w:tc>
      </w:tr>
    </w:tbl>
    <w:p w:rsidR="00285F01" w:rsidRPr="00285F01" w:rsidRDefault="00285F01" w:rsidP="00285F01">
      <w:pPr>
        <w:jc w:val="center"/>
        <w:rPr>
          <w:b/>
          <w:sz w:val="20"/>
          <w:szCs w:val="20"/>
        </w:rPr>
      </w:pPr>
    </w:p>
    <w:p w:rsidR="00285F01" w:rsidRPr="00285F01" w:rsidRDefault="00285F01" w:rsidP="00285F01">
      <w:pPr>
        <w:jc w:val="center"/>
        <w:rPr>
          <w:b/>
          <w:sz w:val="20"/>
          <w:szCs w:val="20"/>
        </w:rPr>
      </w:pPr>
    </w:p>
    <w:p w:rsidR="00285F01" w:rsidRPr="00285F01" w:rsidRDefault="00285F01" w:rsidP="00285F01">
      <w:pPr>
        <w:jc w:val="center"/>
        <w:rPr>
          <w:b/>
          <w:sz w:val="20"/>
          <w:szCs w:val="20"/>
        </w:rPr>
      </w:pPr>
    </w:p>
    <w:p w:rsidR="00285F01" w:rsidRPr="00285F01" w:rsidRDefault="00285F01" w:rsidP="00285F01">
      <w:pPr>
        <w:jc w:val="center"/>
        <w:rPr>
          <w:b/>
          <w:sz w:val="20"/>
          <w:szCs w:val="20"/>
        </w:rPr>
      </w:pPr>
    </w:p>
    <w:p w:rsidR="00285F01" w:rsidRPr="00285F01" w:rsidRDefault="00285F01" w:rsidP="00285F01">
      <w:pPr>
        <w:jc w:val="center"/>
        <w:rPr>
          <w:b/>
          <w:sz w:val="20"/>
          <w:szCs w:val="20"/>
        </w:rPr>
      </w:pPr>
    </w:p>
    <w:p w:rsidR="00285F01" w:rsidRPr="00285F01" w:rsidRDefault="00285F01" w:rsidP="00285F01">
      <w:pPr>
        <w:jc w:val="center"/>
        <w:rPr>
          <w:b/>
          <w:sz w:val="20"/>
          <w:szCs w:val="20"/>
        </w:rPr>
      </w:pPr>
    </w:p>
    <w:p w:rsidR="00285F01" w:rsidRPr="00285F01" w:rsidRDefault="00285F01" w:rsidP="00285F01">
      <w:pPr>
        <w:jc w:val="center"/>
        <w:rPr>
          <w:b/>
          <w:sz w:val="20"/>
          <w:szCs w:val="20"/>
        </w:rPr>
      </w:pPr>
    </w:p>
    <w:p w:rsidR="00285F01" w:rsidRPr="00285F01" w:rsidRDefault="00285F01" w:rsidP="00285F01">
      <w:pPr>
        <w:jc w:val="center"/>
        <w:rPr>
          <w:b/>
          <w:sz w:val="20"/>
          <w:szCs w:val="20"/>
        </w:rPr>
      </w:pPr>
    </w:p>
    <w:p w:rsidR="00285F01" w:rsidRPr="00285F01" w:rsidRDefault="00285F01" w:rsidP="00285F01">
      <w:pPr>
        <w:jc w:val="center"/>
        <w:rPr>
          <w:b/>
          <w:sz w:val="20"/>
          <w:szCs w:val="20"/>
        </w:rPr>
      </w:pPr>
    </w:p>
    <w:p w:rsidR="00285F01" w:rsidRPr="00285F01" w:rsidRDefault="00285F01" w:rsidP="00285F01">
      <w:pPr>
        <w:spacing w:line="276" w:lineRule="auto"/>
        <w:rPr>
          <w:bCs/>
          <w:iCs/>
          <w:sz w:val="20"/>
          <w:szCs w:val="20"/>
        </w:rPr>
      </w:pPr>
      <w:r w:rsidRPr="00285F01">
        <w:rPr>
          <w:bCs/>
          <w:iCs/>
          <w:sz w:val="20"/>
          <w:szCs w:val="20"/>
        </w:rPr>
        <w:t xml:space="preserve">Заказчик </w:t>
      </w:r>
      <w:r w:rsidRPr="00285F01">
        <w:rPr>
          <w:bCs/>
          <w:iCs/>
          <w:sz w:val="20"/>
          <w:szCs w:val="20"/>
        </w:rPr>
        <w:tab/>
      </w:r>
      <w:r w:rsidRPr="00285F01">
        <w:rPr>
          <w:bCs/>
          <w:iCs/>
          <w:sz w:val="20"/>
          <w:szCs w:val="20"/>
        </w:rPr>
        <w:tab/>
      </w:r>
      <w:r w:rsidRPr="00285F01">
        <w:rPr>
          <w:bCs/>
          <w:iCs/>
          <w:sz w:val="20"/>
          <w:szCs w:val="20"/>
        </w:rPr>
        <w:tab/>
      </w:r>
      <w:r w:rsidRPr="00285F01">
        <w:rPr>
          <w:bCs/>
          <w:iCs/>
          <w:sz w:val="20"/>
          <w:szCs w:val="20"/>
        </w:rPr>
        <w:tab/>
      </w:r>
      <w:r w:rsidRPr="00285F01">
        <w:rPr>
          <w:bCs/>
          <w:iCs/>
          <w:sz w:val="20"/>
          <w:szCs w:val="20"/>
        </w:rPr>
        <w:tab/>
      </w:r>
      <w:r w:rsidRPr="00285F01">
        <w:rPr>
          <w:bCs/>
          <w:iCs/>
          <w:sz w:val="20"/>
          <w:szCs w:val="20"/>
        </w:rPr>
        <w:tab/>
      </w:r>
      <w:r w:rsidRPr="00285F01">
        <w:rPr>
          <w:bCs/>
          <w:iCs/>
          <w:sz w:val="20"/>
          <w:szCs w:val="20"/>
        </w:rPr>
        <w:tab/>
        <w:t>Генеральный подрядчик</w:t>
      </w:r>
    </w:p>
    <w:p w:rsidR="00285F01" w:rsidRPr="00285F01" w:rsidRDefault="00285F01" w:rsidP="00285F01">
      <w:pPr>
        <w:spacing w:line="276" w:lineRule="auto"/>
        <w:rPr>
          <w:bCs/>
          <w:iCs/>
          <w:sz w:val="20"/>
          <w:szCs w:val="20"/>
        </w:rPr>
      </w:pPr>
    </w:p>
    <w:p w:rsidR="00285F01" w:rsidRPr="00285F01" w:rsidRDefault="00285F01" w:rsidP="00285F01">
      <w:pPr>
        <w:spacing w:line="276" w:lineRule="auto"/>
        <w:rPr>
          <w:bCs/>
          <w:iCs/>
          <w:sz w:val="20"/>
          <w:szCs w:val="20"/>
        </w:rPr>
      </w:pPr>
    </w:p>
    <w:p w:rsidR="00285F01" w:rsidRPr="00285F01" w:rsidRDefault="00285F01" w:rsidP="00285F01">
      <w:pPr>
        <w:spacing w:line="276" w:lineRule="auto"/>
        <w:rPr>
          <w:bCs/>
          <w:iCs/>
          <w:sz w:val="20"/>
          <w:szCs w:val="20"/>
        </w:rPr>
      </w:pPr>
    </w:p>
    <w:p w:rsidR="00285F01" w:rsidRPr="00285F01" w:rsidRDefault="00285F01" w:rsidP="00285F01">
      <w:pPr>
        <w:spacing w:line="276" w:lineRule="auto"/>
        <w:rPr>
          <w:bCs/>
          <w:iCs/>
          <w:sz w:val="20"/>
          <w:szCs w:val="20"/>
        </w:rPr>
      </w:pPr>
    </w:p>
    <w:p w:rsidR="00285F01" w:rsidRPr="00285F01" w:rsidRDefault="00285F01" w:rsidP="00285F01">
      <w:pPr>
        <w:spacing w:line="276" w:lineRule="auto"/>
        <w:rPr>
          <w:bCs/>
          <w:iCs/>
          <w:sz w:val="20"/>
          <w:szCs w:val="20"/>
        </w:rPr>
      </w:pPr>
    </w:p>
    <w:p w:rsidR="00285F01" w:rsidRPr="00285F01" w:rsidRDefault="00285F01" w:rsidP="00285F01">
      <w:pPr>
        <w:spacing w:line="276" w:lineRule="auto"/>
        <w:rPr>
          <w:bCs/>
          <w:iCs/>
          <w:sz w:val="20"/>
          <w:szCs w:val="20"/>
        </w:rPr>
      </w:pPr>
    </w:p>
    <w:p w:rsidR="00285F01" w:rsidRPr="00285F01" w:rsidRDefault="00285F01" w:rsidP="00285F01">
      <w:pPr>
        <w:spacing w:line="276" w:lineRule="auto"/>
        <w:rPr>
          <w:bCs/>
          <w:iCs/>
          <w:sz w:val="20"/>
          <w:szCs w:val="20"/>
        </w:rPr>
      </w:pPr>
    </w:p>
    <w:p w:rsidR="00285F01" w:rsidRPr="00285F01" w:rsidRDefault="00285F01" w:rsidP="00285F01">
      <w:pPr>
        <w:spacing w:line="276" w:lineRule="auto"/>
        <w:rPr>
          <w:bCs/>
          <w:iCs/>
          <w:sz w:val="20"/>
          <w:szCs w:val="20"/>
        </w:rPr>
      </w:pPr>
    </w:p>
    <w:p w:rsidR="00285F01" w:rsidRPr="00285F01" w:rsidRDefault="00285F01" w:rsidP="00285F01">
      <w:pPr>
        <w:spacing w:line="276" w:lineRule="auto"/>
        <w:rPr>
          <w:bCs/>
          <w:iCs/>
          <w:sz w:val="20"/>
          <w:szCs w:val="20"/>
        </w:rPr>
      </w:pPr>
    </w:p>
    <w:p w:rsidR="00285F01" w:rsidRPr="00285F01" w:rsidRDefault="00285F01" w:rsidP="00285F01">
      <w:pPr>
        <w:spacing w:line="276" w:lineRule="auto"/>
        <w:rPr>
          <w:bCs/>
          <w:iCs/>
          <w:sz w:val="20"/>
          <w:szCs w:val="20"/>
        </w:rPr>
      </w:pPr>
    </w:p>
    <w:p w:rsidR="00285F01" w:rsidRPr="00285F01" w:rsidRDefault="00285F01" w:rsidP="00285F01">
      <w:pPr>
        <w:spacing w:line="276" w:lineRule="auto"/>
        <w:rPr>
          <w:bCs/>
          <w:iCs/>
          <w:sz w:val="20"/>
          <w:szCs w:val="20"/>
        </w:rPr>
      </w:pPr>
    </w:p>
    <w:p w:rsidR="00285F01" w:rsidRPr="00285F01" w:rsidRDefault="00285F01" w:rsidP="00285F01">
      <w:pPr>
        <w:spacing w:line="276" w:lineRule="auto"/>
        <w:rPr>
          <w:bCs/>
          <w:iCs/>
          <w:sz w:val="20"/>
          <w:szCs w:val="20"/>
        </w:rPr>
      </w:pPr>
    </w:p>
    <w:p w:rsidR="00285F01" w:rsidRPr="00285F01" w:rsidRDefault="00285F01" w:rsidP="00285F01">
      <w:pPr>
        <w:spacing w:line="276" w:lineRule="auto"/>
        <w:rPr>
          <w:bCs/>
          <w:iCs/>
          <w:sz w:val="20"/>
          <w:szCs w:val="20"/>
        </w:rPr>
      </w:pPr>
    </w:p>
    <w:p w:rsidR="00285F01" w:rsidRPr="00285F01" w:rsidRDefault="00285F01" w:rsidP="00285F01">
      <w:pPr>
        <w:spacing w:line="276" w:lineRule="auto"/>
        <w:rPr>
          <w:bCs/>
          <w:iCs/>
          <w:sz w:val="20"/>
          <w:szCs w:val="20"/>
        </w:rPr>
      </w:pPr>
    </w:p>
    <w:p w:rsidR="00285F01" w:rsidRPr="00285F01" w:rsidRDefault="00285F01" w:rsidP="00285F01">
      <w:pPr>
        <w:spacing w:line="276" w:lineRule="auto"/>
        <w:rPr>
          <w:bCs/>
          <w:iCs/>
          <w:sz w:val="20"/>
          <w:szCs w:val="20"/>
        </w:rPr>
      </w:pPr>
    </w:p>
    <w:p w:rsidR="00285F01" w:rsidRPr="00285F01" w:rsidRDefault="00285F01" w:rsidP="00285F01">
      <w:pPr>
        <w:spacing w:line="276" w:lineRule="auto"/>
        <w:rPr>
          <w:bCs/>
          <w:iCs/>
          <w:sz w:val="20"/>
          <w:szCs w:val="20"/>
        </w:rPr>
      </w:pPr>
    </w:p>
    <w:p w:rsidR="00285F01" w:rsidRPr="00285F01" w:rsidRDefault="00285F01" w:rsidP="00285F01">
      <w:pPr>
        <w:spacing w:line="276" w:lineRule="auto"/>
        <w:rPr>
          <w:bCs/>
          <w:iCs/>
          <w:sz w:val="20"/>
          <w:szCs w:val="20"/>
        </w:rPr>
      </w:pPr>
    </w:p>
    <w:p w:rsidR="00285F01" w:rsidRPr="00285F01" w:rsidRDefault="00285F01" w:rsidP="00285F01">
      <w:pPr>
        <w:spacing w:line="276" w:lineRule="auto"/>
        <w:rPr>
          <w:bCs/>
          <w:iCs/>
          <w:sz w:val="20"/>
          <w:szCs w:val="20"/>
        </w:rPr>
      </w:pPr>
    </w:p>
    <w:p w:rsidR="00285F01" w:rsidRPr="00285F01" w:rsidRDefault="00285F01" w:rsidP="00285F01">
      <w:pPr>
        <w:spacing w:line="276" w:lineRule="auto"/>
        <w:rPr>
          <w:bCs/>
          <w:iCs/>
          <w:sz w:val="20"/>
          <w:szCs w:val="20"/>
        </w:rPr>
      </w:pPr>
    </w:p>
    <w:p w:rsidR="00285F01" w:rsidRPr="00285F01" w:rsidRDefault="00285F01" w:rsidP="00285F01">
      <w:pPr>
        <w:spacing w:line="276" w:lineRule="auto"/>
        <w:rPr>
          <w:bCs/>
          <w:iCs/>
          <w:sz w:val="20"/>
          <w:szCs w:val="20"/>
        </w:rPr>
      </w:pPr>
    </w:p>
    <w:p w:rsidR="00285F01" w:rsidRPr="00285F01" w:rsidRDefault="00285F01" w:rsidP="00285F01">
      <w:pPr>
        <w:spacing w:line="276" w:lineRule="auto"/>
        <w:rPr>
          <w:bCs/>
          <w:iCs/>
          <w:sz w:val="20"/>
          <w:szCs w:val="20"/>
        </w:rPr>
      </w:pPr>
    </w:p>
    <w:p w:rsidR="00285F01" w:rsidRPr="00285F01" w:rsidRDefault="00285F01" w:rsidP="00285F01">
      <w:pPr>
        <w:spacing w:line="276" w:lineRule="auto"/>
        <w:rPr>
          <w:bCs/>
          <w:iCs/>
          <w:sz w:val="20"/>
          <w:szCs w:val="20"/>
        </w:rPr>
      </w:pPr>
    </w:p>
    <w:p w:rsidR="00285F01" w:rsidRPr="00285F01" w:rsidRDefault="00285F01" w:rsidP="00285F01">
      <w:pPr>
        <w:spacing w:line="276" w:lineRule="auto"/>
        <w:rPr>
          <w:bCs/>
          <w:iCs/>
          <w:sz w:val="20"/>
          <w:szCs w:val="20"/>
        </w:rPr>
      </w:pPr>
    </w:p>
    <w:p w:rsidR="00285F01" w:rsidRPr="00285F01" w:rsidRDefault="00285F01" w:rsidP="00285F01">
      <w:pPr>
        <w:spacing w:line="276" w:lineRule="auto"/>
        <w:rPr>
          <w:bCs/>
          <w:iCs/>
          <w:sz w:val="20"/>
          <w:szCs w:val="20"/>
        </w:rPr>
      </w:pPr>
    </w:p>
    <w:p w:rsidR="00285F01" w:rsidRPr="00285F01" w:rsidRDefault="00285F01" w:rsidP="00285F01">
      <w:pPr>
        <w:spacing w:line="276" w:lineRule="auto"/>
        <w:rPr>
          <w:bCs/>
          <w:iCs/>
          <w:sz w:val="20"/>
          <w:szCs w:val="20"/>
        </w:rPr>
      </w:pPr>
    </w:p>
    <w:p w:rsidR="00585483" w:rsidRPr="00B628BA" w:rsidRDefault="00585483" w:rsidP="00410806">
      <w:pPr>
        <w:pStyle w:val="a7"/>
        <w:jc w:val="left"/>
        <w:rPr>
          <w:bCs/>
          <w:iCs/>
          <w:sz w:val="20"/>
        </w:rPr>
      </w:pPr>
    </w:p>
    <w:sectPr w:rsidR="00585483" w:rsidRPr="00B628BA" w:rsidSect="00630170">
      <w:headerReference w:type="even" r:id="rId12"/>
      <w:headerReference w:type="default" r:id="rId13"/>
      <w:footerReference w:type="even" r:id="rId14"/>
      <w:footerReference w:type="default" r:id="rId15"/>
      <w:headerReference w:type="first" r:id="rId16"/>
      <w:footerReference w:type="first" r:id="rId17"/>
      <w:pgSz w:w="11906" w:h="16838"/>
      <w:pgMar w:top="851" w:right="1133" w:bottom="85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AB2" w:rsidRDefault="00D93AB2">
      <w:r>
        <w:separator/>
      </w:r>
    </w:p>
  </w:endnote>
  <w:endnote w:type="continuationSeparator" w:id="0">
    <w:p w:rsidR="00D93AB2" w:rsidRDefault="00D93AB2">
      <w:r>
        <w:continuationSeparator/>
      </w:r>
    </w:p>
  </w:endnote>
  <w:endnote w:type="continuationNotice" w:id="1">
    <w:p w:rsidR="00D93AB2" w:rsidRDefault="00D93A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242" w:rsidRDefault="00326242">
    <w:pPr>
      <w:pStyle w:val="ae"/>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326242" w:rsidRDefault="00326242">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242" w:rsidRDefault="00326242">
    <w:pPr>
      <w:pStyle w:val="ae"/>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324164">
      <w:rPr>
        <w:rStyle w:val="ad"/>
        <w:noProof/>
      </w:rPr>
      <w:t>6</w:t>
    </w:r>
    <w:r>
      <w:rPr>
        <w:rStyle w:val="ad"/>
      </w:rPr>
      <w:fldChar w:fldCharType="end"/>
    </w:r>
  </w:p>
  <w:p w:rsidR="00326242" w:rsidRDefault="00326242">
    <w:pPr>
      <w:pStyle w:val="ae"/>
      <w:ind w:right="360"/>
      <w:rPr>
        <w:i/>
        <w:sz w:val="18"/>
      </w:rPr>
    </w:pPr>
    <w:r>
      <w:rPr>
        <w:i/>
        <w:sz w:val="18"/>
      </w:rPr>
      <w:t>Генеральный подрядчик___________________                               Заказчик____________________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242" w:rsidRDefault="0032624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AB2" w:rsidRDefault="00D93AB2">
      <w:r>
        <w:separator/>
      </w:r>
    </w:p>
  </w:footnote>
  <w:footnote w:type="continuationSeparator" w:id="0">
    <w:p w:rsidR="00D93AB2" w:rsidRDefault="00D93AB2">
      <w:r>
        <w:continuationSeparator/>
      </w:r>
    </w:p>
  </w:footnote>
  <w:footnote w:type="continuationNotice" w:id="1">
    <w:p w:rsidR="00D93AB2" w:rsidRDefault="00D93AB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242" w:rsidRDefault="00326242">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242" w:rsidRDefault="00326242">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242" w:rsidRDefault="00326242">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0000000A"/>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1">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78238F"/>
    <w:multiLevelType w:val="multilevel"/>
    <w:tmpl w:val="9884AE30"/>
    <w:lvl w:ilvl="0">
      <w:start w:val="6"/>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280"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3">
    <w:nsid w:val="0C596403"/>
    <w:multiLevelType w:val="multilevel"/>
    <w:tmpl w:val="06AC57C0"/>
    <w:lvl w:ilvl="0">
      <w:start w:val="2"/>
      <w:numFmt w:val="decimal"/>
      <w:lvlText w:val="%1."/>
      <w:lvlJc w:val="left"/>
      <w:pPr>
        <w:ind w:left="360" w:hanging="360"/>
      </w:pPr>
      <w:rPr>
        <w:rFonts w:cs="Times New Roman" w:hint="default"/>
      </w:rPr>
    </w:lvl>
    <w:lvl w:ilvl="1">
      <w:start w:val="1"/>
      <w:numFmt w:val="decimal"/>
      <w:lvlText w:val="%1.%2."/>
      <w:lvlJc w:val="left"/>
      <w:pPr>
        <w:ind w:left="644" w:hanging="360"/>
      </w:pPr>
      <w:rPr>
        <w:rFonts w:ascii="Times New Roman" w:hAnsi="Times New Roman" w:cs="Times New Roman" w:hint="default"/>
        <w:i w:val="0"/>
        <w:sz w:val="20"/>
        <w:szCs w:val="20"/>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4">
    <w:nsid w:val="15650543"/>
    <w:multiLevelType w:val="multilevel"/>
    <w:tmpl w:val="5380E5BE"/>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228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5">
    <w:nsid w:val="17EE4194"/>
    <w:multiLevelType w:val="multilevel"/>
    <w:tmpl w:val="1A2E99E4"/>
    <w:lvl w:ilvl="0">
      <w:start w:val="7"/>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6">
    <w:nsid w:val="1E8F11E9"/>
    <w:multiLevelType w:val="multilevel"/>
    <w:tmpl w:val="B0BEE2B0"/>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ascii="Times New Roman" w:hAnsi="Times New Roman" w:cs="Times New Roman" w:hint="default"/>
        <w:b w:val="0"/>
        <w:i w:val="0"/>
        <w:sz w:val="20"/>
        <w:szCs w:val="20"/>
        <w:u w:val="none"/>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7">
    <w:nsid w:val="229D0ED9"/>
    <w:multiLevelType w:val="multilevel"/>
    <w:tmpl w:val="8176EA6E"/>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8">
    <w:nsid w:val="233E3A8F"/>
    <w:multiLevelType w:val="multilevel"/>
    <w:tmpl w:val="E8746D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2B2C6588"/>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b w:val="0"/>
        <w:i w:val="0"/>
      </w:rPr>
    </w:lvl>
    <w:lvl w:ilvl="2">
      <w:start w:val="1"/>
      <w:numFmt w:val="decimal"/>
      <w:lvlText w:val="%1.%2.%3."/>
      <w:lvlJc w:val="left"/>
      <w:pPr>
        <w:ind w:left="2142"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2C6E2634"/>
    <w:multiLevelType w:val="hybridMultilevel"/>
    <w:tmpl w:val="7FA8D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644" w:hanging="360"/>
      </w:pPr>
      <w:rPr>
        <w:rFonts w:cs="Times New Roman" w:hint="default"/>
        <w:b w:val="0"/>
        <w:i w:val="0"/>
      </w:rPr>
    </w:lvl>
    <w:lvl w:ilvl="2">
      <w:start w:val="1"/>
      <w:numFmt w:val="decimal"/>
      <w:lvlText w:val="%1.%2.%3."/>
      <w:lvlJc w:val="left"/>
      <w:pPr>
        <w:ind w:left="1146"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6FB0513"/>
    <w:multiLevelType w:val="hybridMultilevel"/>
    <w:tmpl w:val="74FC54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AC4330"/>
    <w:multiLevelType w:val="multilevel"/>
    <w:tmpl w:val="FEBE6820"/>
    <w:lvl w:ilvl="0">
      <w:start w:val="6"/>
      <w:numFmt w:val="decimal"/>
      <w:lvlText w:val="%1."/>
      <w:lvlJc w:val="left"/>
      <w:pPr>
        <w:ind w:left="450" w:hanging="450"/>
      </w:pPr>
      <w:rPr>
        <w:rFonts w:hint="default"/>
      </w:rPr>
    </w:lvl>
    <w:lvl w:ilvl="1">
      <w:start w:val="1"/>
      <w:numFmt w:val="decimal"/>
      <w:lvlText w:val="%1.%2."/>
      <w:lvlJc w:val="left"/>
      <w:pPr>
        <w:ind w:left="1230" w:hanging="45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14">
    <w:nsid w:val="3E212A81"/>
    <w:multiLevelType w:val="multilevel"/>
    <w:tmpl w:val="23C0C0E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16"/>
        </w:tabs>
        <w:ind w:left="716" w:hanging="432"/>
      </w:pPr>
      <w:rPr>
        <w:rFonts w:cs="Times New Roman" w:hint="default"/>
        <w:b w:val="0"/>
        <w:sz w:val="20"/>
        <w:szCs w:val="20"/>
      </w:rPr>
    </w:lvl>
    <w:lvl w:ilvl="2">
      <w:start w:val="1"/>
      <w:numFmt w:val="decimal"/>
      <w:lvlText w:val="%1.%2.%3."/>
      <w:lvlJc w:val="left"/>
      <w:pPr>
        <w:tabs>
          <w:tab w:val="num" w:pos="1440"/>
        </w:tabs>
        <w:ind w:left="1224" w:hanging="504"/>
      </w:pPr>
      <w:rPr>
        <w:rFonts w:cs="Times New Roman" w:hint="default"/>
        <w:sz w:val="20"/>
        <w:szCs w:val="2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nsid w:val="4A4A320B"/>
    <w:multiLevelType w:val="multilevel"/>
    <w:tmpl w:val="6E7AD968"/>
    <w:lvl w:ilvl="0">
      <w:start w:val="1"/>
      <w:numFmt w:val="decimal"/>
      <w:lvlText w:val="%1."/>
      <w:lvlJc w:val="right"/>
      <w:pPr>
        <w:tabs>
          <w:tab w:val="num" w:pos="360"/>
        </w:tabs>
        <w:ind w:left="360" w:hanging="360"/>
      </w:pPr>
      <w:rPr>
        <w:rFonts w:hint="default"/>
      </w:rPr>
    </w:lvl>
    <w:lvl w:ilvl="1">
      <w:start w:val="4"/>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16">
    <w:nsid w:val="4C036305"/>
    <w:multiLevelType w:val="multilevel"/>
    <w:tmpl w:val="C0DC5816"/>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5965" w:hanging="720"/>
      </w:pPr>
      <w:rPr>
        <w:rFonts w:cs="Times New Roman" w:hint="default"/>
        <w:strike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17">
    <w:nsid w:val="54EB06B3"/>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8">
    <w:nsid w:val="591B2FFD"/>
    <w:multiLevelType w:val="multilevel"/>
    <w:tmpl w:val="5A784374"/>
    <w:lvl w:ilvl="0">
      <w:start w:val="1"/>
      <w:numFmt w:val="decimal"/>
      <w:lvlText w:val="%1."/>
      <w:lvlJc w:val="left"/>
      <w:pPr>
        <w:ind w:left="360" w:hanging="360"/>
      </w:pPr>
      <w:rPr>
        <w:rFonts w:cs="Times New Roman" w:hint="default"/>
      </w:rPr>
    </w:lvl>
    <w:lvl w:ilvl="1">
      <w:start w:val="1"/>
      <w:numFmt w:val="decimal"/>
      <w:lvlText w:val="%1.%2."/>
      <w:lvlJc w:val="left"/>
      <w:pPr>
        <w:ind w:left="1800" w:hanging="36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040" w:hanging="72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280" w:hanging="1080"/>
      </w:pPr>
      <w:rPr>
        <w:rFonts w:cs="Times New Roman" w:hint="default"/>
      </w:rPr>
    </w:lvl>
    <w:lvl w:ilvl="6">
      <w:start w:val="1"/>
      <w:numFmt w:val="decimal"/>
      <w:lvlText w:val="%1.%2.%3.%4.%5.%6.%7."/>
      <w:lvlJc w:val="left"/>
      <w:pPr>
        <w:ind w:left="9720" w:hanging="1080"/>
      </w:pPr>
      <w:rPr>
        <w:rFonts w:cs="Times New Roman" w:hint="default"/>
      </w:rPr>
    </w:lvl>
    <w:lvl w:ilvl="7">
      <w:start w:val="1"/>
      <w:numFmt w:val="decimal"/>
      <w:lvlText w:val="%1.%2.%3.%4.%5.%6.%7.%8."/>
      <w:lvlJc w:val="left"/>
      <w:pPr>
        <w:ind w:left="11520" w:hanging="1440"/>
      </w:pPr>
      <w:rPr>
        <w:rFonts w:cs="Times New Roman" w:hint="default"/>
      </w:rPr>
    </w:lvl>
    <w:lvl w:ilvl="8">
      <w:start w:val="1"/>
      <w:numFmt w:val="decimal"/>
      <w:lvlText w:val="%1.%2.%3.%4.%5.%6.%7.%8.%9."/>
      <w:lvlJc w:val="left"/>
      <w:pPr>
        <w:ind w:left="12960" w:hanging="1440"/>
      </w:pPr>
      <w:rPr>
        <w:rFonts w:cs="Times New Roman" w:hint="default"/>
      </w:rPr>
    </w:lvl>
  </w:abstractNum>
  <w:abstractNum w:abstractNumId="19">
    <w:nsid w:val="5A082136"/>
    <w:multiLevelType w:val="multilevel"/>
    <w:tmpl w:val="9BC8BF56"/>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21">
    <w:nsid w:val="62A8010D"/>
    <w:multiLevelType w:val="multilevel"/>
    <w:tmpl w:val="916A2EA4"/>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720" w:hanging="720"/>
      </w:pPr>
      <w:rPr>
        <w:rFonts w:cs="Times New Roman" w:hint="default"/>
        <w:b w:val="0"/>
        <w:strike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22">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3">
    <w:nsid w:val="6E242D44"/>
    <w:multiLevelType w:val="multilevel"/>
    <w:tmpl w:val="C0DC5816"/>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720" w:hanging="720"/>
      </w:pPr>
      <w:rPr>
        <w:rFonts w:cs="Times New Roman" w:hint="default"/>
        <w:strike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24">
    <w:nsid w:val="77D02D61"/>
    <w:multiLevelType w:val="multilevel"/>
    <w:tmpl w:val="450C5776"/>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5"/>
  </w:num>
  <w:num w:numId="2">
    <w:abstractNumId w:val="16"/>
  </w:num>
  <w:num w:numId="3">
    <w:abstractNumId w:val="18"/>
  </w:num>
  <w:num w:numId="4">
    <w:abstractNumId w:val="7"/>
  </w:num>
  <w:num w:numId="5">
    <w:abstractNumId w:val="6"/>
  </w:num>
  <w:num w:numId="6">
    <w:abstractNumId w:val="22"/>
  </w:num>
  <w:num w:numId="7">
    <w:abstractNumId w:val="1"/>
  </w:num>
  <w:num w:numId="8">
    <w:abstractNumId w:val="2"/>
  </w:num>
  <w:num w:numId="9">
    <w:abstractNumId w:val="5"/>
  </w:num>
  <w:num w:numId="10">
    <w:abstractNumId w:val="20"/>
  </w:num>
  <w:num w:numId="11">
    <w:abstractNumId w:val="11"/>
  </w:num>
  <w:num w:numId="12">
    <w:abstractNumId w:val="19"/>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4"/>
  </w:num>
  <w:num w:numId="24">
    <w:abstractNumId w:val="9"/>
  </w:num>
  <w:num w:numId="25">
    <w:abstractNumId w:val="10"/>
  </w:num>
  <w:num w:numId="26">
    <w:abstractNumId w:val="24"/>
  </w:num>
  <w:num w:numId="27">
    <w:abstractNumId w:val="23"/>
  </w:num>
  <w:num w:numId="28">
    <w:abstractNumId w:val="21"/>
  </w:num>
  <w:num w:numId="29">
    <w:abstractNumId w:val="14"/>
  </w:num>
  <w:num w:numId="30">
    <w:abstractNumId w:val="12"/>
  </w:num>
  <w:num w:numId="31">
    <w:abstractNumId w:val="8"/>
  </w:num>
  <w:num w:numId="32">
    <w:abstractNumId w:val="13"/>
  </w:num>
  <w:num w:numId="33">
    <w:abstractNumId w:val="3"/>
  </w:num>
  <w:num w:numId="34">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8AD"/>
    <w:rsid w:val="00001550"/>
    <w:rsid w:val="00002FD1"/>
    <w:rsid w:val="000031CB"/>
    <w:rsid w:val="00004559"/>
    <w:rsid w:val="00006597"/>
    <w:rsid w:val="00007DD0"/>
    <w:rsid w:val="00010F35"/>
    <w:rsid w:val="0001170B"/>
    <w:rsid w:val="00012051"/>
    <w:rsid w:val="00012557"/>
    <w:rsid w:val="00012EC0"/>
    <w:rsid w:val="00015B57"/>
    <w:rsid w:val="00015C69"/>
    <w:rsid w:val="00017C2E"/>
    <w:rsid w:val="00020E1B"/>
    <w:rsid w:val="00020EAB"/>
    <w:rsid w:val="00026988"/>
    <w:rsid w:val="000307DB"/>
    <w:rsid w:val="000333FE"/>
    <w:rsid w:val="000361BC"/>
    <w:rsid w:val="00041B26"/>
    <w:rsid w:val="00043552"/>
    <w:rsid w:val="0004532B"/>
    <w:rsid w:val="00045BC7"/>
    <w:rsid w:val="00045E2F"/>
    <w:rsid w:val="00045F7C"/>
    <w:rsid w:val="00050A79"/>
    <w:rsid w:val="00056E9F"/>
    <w:rsid w:val="0005746F"/>
    <w:rsid w:val="000603F3"/>
    <w:rsid w:val="00063FEB"/>
    <w:rsid w:val="000769E1"/>
    <w:rsid w:val="0008375E"/>
    <w:rsid w:val="00084700"/>
    <w:rsid w:val="00085189"/>
    <w:rsid w:val="000856C8"/>
    <w:rsid w:val="000869D2"/>
    <w:rsid w:val="000923BC"/>
    <w:rsid w:val="00093AB9"/>
    <w:rsid w:val="00095442"/>
    <w:rsid w:val="00096D6A"/>
    <w:rsid w:val="00097529"/>
    <w:rsid w:val="000A0738"/>
    <w:rsid w:val="000A3C41"/>
    <w:rsid w:val="000A532A"/>
    <w:rsid w:val="000B2189"/>
    <w:rsid w:val="000B305E"/>
    <w:rsid w:val="000B7796"/>
    <w:rsid w:val="000C0ADF"/>
    <w:rsid w:val="000C3398"/>
    <w:rsid w:val="000C4DBE"/>
    <w:rsid w:val="000C732A"/>
    <w:rsid w:val="000C7BE8"/>
    <w:rsid w:val="000D0602"/>
    <w:rsid w:val="000D58D1"/>
    <w:rsid w:val="000D7220"/>
    <w:rsid w:val="000E0ECF"/>
    <w:rsid w:val="000E0EE6"/>
    <w:rsid w:val="000F0AC4"/>
    <w:rsid w:val="000F227A"/>
    <w:rsid w:val="000F5E3C"/>
    <w:rsid w:val="000F67B8"/>
    <w:rsid w:val="000F6C62"/>
    <w:rsid w:val="000F74D8"/>
    <w:rsid w:val="00105B45"/>
    <w:rsid w:val="001077F3"/>
    <w:rsid w:val="0011028B"/>
    <w:rsid w:val="00110A47"/>
    <w:rsid w:val="001116C8"/>
    <w:rsid w:val="0011291B"/>
    <w:rsid w:val="00125974"/>
    <w:rsid w:val="0013349A"/>
    <w:rsid w:val="001403CB"/>
    <w:rsid w:val="001422F2"/>
    <w:rsid w:val="00142BA5"/>
    <w:rsid w:val="00145B39"/>
    <w:rsid w:val="00152946"/>
    <w:rsid w:val="00154FFD"/>
    <w:rsid w:val="001621E5"/>
    <w:rsid w:val="00172772"/>
    <w:rsid w:val="00172BE0"/>
    <w:rsid w:val="00174022"/>
    <w:rsid w:val="00174401"/>
    <w:rsid w:val="00177A40"/>
    <w:rsid w:val="00180754"/>
    <w:rsid w:val="00182EAF"/>
    <w:rsid w:val="001843FF"/>
    <w:rsid w:val="00184737"/>
    <w:rsid w:val="00186ACF"/>
    <w:rsid w:val="00187542"/>
    <w:rsid w:val="00192D18"/>
    <w:rsid w:val="00193ADE"/>
    <w:rsid w:val="00194EB6"/>
    <w:rsid w:val="00197274"/>
    <w:rsid w:val="001A0160"/>
    <w:rsid w:val="001A2C76"/>
    <w:rsid w:val="001A363A"/>
    <w:rsid w:val="001B186E"/>
    <w:rsid w:val="001B5656"/>
    <w:rsid w:val="001C356F"/>
    <w:rsid w:val="001C36B4"/>
    <w:rsid w:val="001C3892"/>
    <w:rsid w:val="001D074D"/>
    <w:rsid w:val="001D07C4"/>
    <w:rsid w:val="001D61BC"/>
    <w:rsid w:val="001E07C0"/>
    <w:rsid w:val="001E2446"/>
    <w:rsid w:val="001E463F"/>
    <w:rsid w:val="001E4B37"/>
    <w:rsid w:val="001E58EA"/>
    <w:rsid w:val="001E7F45"/>
    <w:rsid w:val="001F0E8C"/>
    <w:rsid w:val="001F3C1C"/>
    <w:rsid w:val="001F7890"/>
    <w:rsid w:val="0020218E"/>
    <w:rsid w:val="002067B7"/>
    <w:rsid w:val="002074C7"/>
    <w:rsid w:val="002121F2"/>
    <w:rsid w:val="00212202"/>
    <w:rsid w:val="00212487"/>
    <w:rsid w:val="00214309"/>
    <w:rsid w:val="00215CDC"/>
    <w:rsid w:val="00215EAD"/>
    <w:rsid w:val="0022210A"/>
    <w:rsid w:val="002227B7"/>
    <w:rsid w:val="00226E06"/>
    <w:rsid w:val="002328BE"/>
    <w:rsid w:val="00232BE4"/>
    <w:rsid w:val="00235CEE"/>
    <w:rsid w:val="002360B1"/>
    <w:rsid w:val="0024161B"/>
    <w:rsid w:val="0024165C"/>
    <w:rsid w:val="0025114B"/>
    <w:rsid w:val="00253409"/>
    <w:rsid w:val="00256CEA"/>
    <w:rsid w:val="00261E5E"/>
    <w:rsid w:val="0026384F"/>
    <w:rsid w:val="00265B16"/>
    <w:rsid w:val="002678CB"/>
    <w:rsid w:val="00274296"/>
    <w:rsid w:val="0027498B"/>
    <w:rsid w:val="00274E4C"/>
    <w:rsid w:val="00275F8A"/>
    <w:rsid w:val="0027758B"/>
    <w:rsid w:val="00277AB0"/>
    <w:rsid w:val="00282AE5"/>
    <w:rsid w:val="00285F01"/>
    <w:rsid w:val="0028640B"/>
    <w:rsid w:val="0028751F"/>
    <w:rsid w:val="0029228F"/>
    <w:rsid w:val="00293422"/>
    <w:rsid w:val="002A67DD"/>
    <w:rsid w:val="002A6A30"/>
    <w:rsid w:val="002B4236"/>
    <w:rsid w:val="002B5FA9"/>
    <w:rsid w:val="002B722B"/>
    <w:rsid w:val="002C2145"/>
    <w:rsid w:val="002C4236"/>
    <w:rsid w:val="002C4EB7"/>
    <w:rsid w:val="002C7382"/>
    <w:rsid w:val="002D7585"/>
    <w:rsid w:val="002D7C05"/>
    <w:rsid w:val="002D7D16"/>
    <w:rsid w:val="002E4F19"/>
    <w:rsid w:val="002E6F88"/>
    <w:rsid w:val="002F7311"/>
    <w:rsid w:val="002F7683"/>
    <w:rsid w:val="002F7AE5"/>
    <w:rsid w:val="003023CF"/>
    <w:rsid w:val="00307230"/>
    <w:rsid w:val="003204DC"/>
    <w:rsid w:val="00320AA1"/>
    <w:rsid w:val="003213A9"/>
    <w:rsid w:val="00322BAA"/>
    <w:rsid w:val="0032333C"/>
    <w:rsid w:val="00324164"/>
    <w:rsid w:val="00326242"/>
    <w:rsid w:val="003263B0"/>
    <w:rsid w:val="003336BA"/>
    <w:rsid w:val="00335B5B"/>
    <w:rsid w:val="003436E4"/>
    <w:rsid w:val="0034534E"/>
    <w:rsid w:val="003502AA"/>
    <w:rsid w:val="00355838"/>
    <w:rsid w:val="00356ADC"/>
    <w:rsid w:val="00362C5C"/>
    <w:rsid w:val="00363F42"/>
    <w:rsid w:val="00364964"/>
    <w:rsid w:val="00366CFF"/>
    <w:rsid w:val="00373124"/>
    <w:rsid w:val="00374EEA"/>
    <w:rsid w:val="003779AA"/>
    <w:rsid w:val="00377F84"/>
    <w:rsid w:val="00380241"/>
    <w:rsid w:val="003846B0"/>
    <w:rsid w:val="00386B80"/>
    <w:rsid w:val="00392200"/>
    <w:rsid w:val="00392B5C"/>
    <w:rsid w:val="00393214"/>
    <w:rsid w:val="00396264"/>
    <w:rsid w:val="00397EF4"/>
    <w:rsid w:val="003A2EDE"/>
    <w:rsid w:val="003A74D6"/>
    <w:rsid w:val="003B30FA"/>
    <w:rsid w:val="003B49FD"/>
    <w:rsid w:val="003B5311"/>
    <w:rsid w:val="003B66F4"/>
    <w:rsid w:val="003C08A0"/>
    <w:rsid w:val="003C2E3E"/>
    <w:rsid w:val="003C366C"/>
    <w:rsid w:val="003C3AE8"/>
    <w:rsid w:val="003C78E3"/>
    <w:rsid w:val="003D0E67"/>
    <w:rsid w:val="003D1B59"/>
    <w:rsid w:val="003D2075"/>
    <w:rsid w:val="003D23EE"/>
    <w:rsid w:val="003D4E2F"/>
    <w:rsid w:val="003D50B2"/>
    <w:rsid w:val="003D6091"/>
    <w:rsid w:val="003D662B"/>
    <w:rsid w:val="003E5119"/>
    <w:rsid w:val="003E5B2D"/>
    <w:rsid w:val="003E7486"/>
    <w:rsid w:val="003F304F"/>
    <w:rsid w:val="003F39CC"/>
    <w:rsid w:val="003F6183"/>
    <w:rsid w:val="003F6DD1"/>
    <w:rsid w:val="003F6DD8"/>
    <w:rsid w:val="00400870"/>
    <w:rsid w:val="00400AA7"/>
    <w:rsid w:val="00403317"/>
    <w:rsid w:val="00404E22"/>
    <w:rsid w:val="00405D9E"/>
    <w:rsid w:val="004104C9"/>
    <w:rsid w:val="00410806"/>
    <w:rsid w:val="00413949"/>
    <w:rsid w:val="00413E81"/>
    <w:rsid w:val="00414812"/>
    <w:rsid w:val="00416AD5"/>
    <w:rsid w:val="00416C23"/>
    <w:rsid w:val="00420504"/>
    <w:rsid w:val="004207B2"/>
    <w:rsid w:val="00420A3C"/>
    <w:rsid w:val="004213E4"/>
    <w:rsid w:val="00421C77"/>
    <w:rsid w:val="00425F7D"/>
    <w:rsid w:val="00427882"/>
    <w:rsid w:val="00430259"/>
    <w:rsid w:val="00431922"/>
    <w:rsid w:val="0043356C"/>
    <w:rsid w:val="00436508"/>
    <w:rsid w:val="00441E9D"/>
    <w:rsid w:val="004479A4"/>
    <w:rsid w:val="00451852"/>
    <w:rsid w:val="0045280E"/>
    <w:rsid w:val="00452F07"/>
    <w:rsid w:val="00456251"/>
    <w:rsid w:val="0046114C"/>
    <w:rsid w:val="004654FC"/>
    <w:rsid w:val="00466E22"/>
    <w:rsid w:val="004673D8"/>
    <w:rsid w:val="00470069"/>
    <w:rsid w:val="0047158F"/>
    <w:rsid w:val="00475D5D"/>
    <w:rsid w:val="0048215C"/>
    <w:rsid w:val="004838B3"/>
    <w:rsid w:val="004854AC"/>
    <w:rsid w:val="00486254"/>
    <w:rsid w:val="0048753F"/>
    <w:rsid w:val="00487A2E"/>
    <w:rsid w:val="00487CB9"/>
    <w:rsid w:val="00491C95"/>
    <w:rsid w:val="0049263D"/>
    <w:rsid w:val="004932B8"/>
    <w:rsid w:val="00494438"/>
    <w:rsid w:val="00495285"/>
    <w:rsid w:val="00496ADD"/>
    <w:rsid w:val="004A0B39"/>
    <w:rsid w:val="004A1895"/>
    <w:rsid w:val="004A294E"/>
    <w:rsid w:val="004A2BE9"/>
    <w:rsid w:val="004A5DF6"/>
    <w:rsid w:val="004A66DE"/>
    <w:rsid w:val="004A7A2E"/>
    <w:rsid w:val="004B0558"/>
    <w:rsid w:val="004B21CA"/>
    <w:rsid w:val="004B5917"/>
    <w:rsid w:val="004B60F2"/>
    <w:rsid w:val="004C16D4"/>
    <w:rsid w:val="004C191B"/>
    <w:rsid w:val="004C463D"/>
    <w:rsid w:val="004C4819"/>
    <w:rsid w:val="004C4F37"/>
    <w:rsid w:val="004C6F36"/>
    <w:rsid w:val="004C7BCA"/>
    <w:rsid w:val="004D2E96"/>
    <w:rsid w:val="004D5D92"/>
    <w:rsid w:val="004D6438"/>
    <w:rsid w:val="004E27B6"/>
    <w:rsid w:val="004E4ECF"/>
    <w:rsid w:val="004E6F86"/>
    <w:rsid w:val="004F2B90"/>
    <w:rsid w:val="004F2EDA"/>
    <w:rsid w:val="004F5618"/>
    <w:rsid w:val="004F6129"/>
    <w:rsid w:val="0050085A"/>
    <w:rsid w:val="0050327C"/>
    <w:rsid w:val="005032D7"/>
    <w:rsid w:val="005032EF"/>
    <w:rsid w:val="00504BDB"/>
    <w:rsid w:val="00506807"/>
    <w:rsid w:val="005110F1"/>
    <w:rsid w:val="00511E55"/>
    <w:rsid w:val="00515B69"/>
    <w:rsid w:val="00520C23"/>
    <w:rsid w:val="0052219E"/>
    <w:rsid w:val="005255F3"/>
    <w:rsid w:val="00526B85"/>
    <w:rsid w:val="00532311"/>
    <w:rsid w:val="00533B1F"/>
    <w:rsid w:val="005411AA"/>
    <w:rsid w:val="00541A7F"/>
    <w:rsid w:val="005437B7"/>
    <w:rsid w:val="00545152"/>
    <w:rsid w:val="0055518C"/>
    <w:rsid w:val="00562B75"/>
    <w:rsid w:val="00563CC6"/>
    <w:rsid w:val="005678A1"/>
    <w:rsid w:val="00567B04"/>
    <w:rsid w:val="00573E8D"/>
    <w:rsid w:val="00583053"/>
    <w:rsid w:val="00583DAA"/>
    <w:rsid w:val="005840FF"/>
    <w:rsid w:val="00584EFF"/>
    <w:rsid w:val="00585483"/>
    <w:rsid w:val="0058572F"/>
    <w:rsid w:val="0059242C"/>
    <w:rsid w:val="00592C0B"/>
    <w:rsid w:val="00594473"/>
    <w:rsid w:val="0059690C"/>
    <w:rsid w:val="00597544"/>
    <w:rsid w:val="00597B7C"/>
    <w:rsid w:val="005A1461"/>
    <w:rsid w:val="005A33CE"/>
    <w:rsid w:val="005A56FB"/>
    <w:rsid w:val="005B0007"/>
    <w:rsid w:val="005B2302"/>
    <w:rsid w:val="005B3B6F"/>
    <w:rsid w:val="005B492F"/>
    <w:rsid w:val="005B58CA"/>
    <w:rsid w:val="005B5E1C"/>
    <w:rsid w:val="005B7A79"/>
    <w:rsid w:val="005B7CE5"/>
    <w:rsid w:val="005C003D"/>
    <w:rsid w:val="005C0D47"/>
    <w:rsid w:val="005C0DF0"/>
    <w:rsid w:val="005C22D5"/>
    <w:rsid w:val="005C4800"/>
    <w:rsid w:val="005D3892"/>
    <w:rsid w:val="005D7BC4"/>
    <w:rsid w:val="005E3A0B"/>
    <w:rsid w:val="005E3D66"/>
    <w:rsid w:val="005E4385"/>
    <w:rsid w:val="005E5261"/>
    <w:rsid w:val="005F2508"/>
    <w:rsid w:val="005F5C7C"/>
    <w:rsid w:val="005F5D4F"/>
    <w:rsid w:val="0060067F"/>
    <w:rsid w:val="00600D36"/>
    <w:rsid w:val="00602B95"/>
    <w:rsid w:val="00603B87"/>
    <w:rsid w:val="00604774"/>
    <w:rsid w:val="0060507D"/>
    <w:rsid w:val="00605534"/>
    <w:rsid w:val="0060693C"/>
    <w:rsid w:val="00607CE7"/>
    <w:rsid w:val="00616E0C"/>
    <w:rsid w:val="00616EDA"/>
    <w:rsid w:val="00623970"/>
    <w:rsid w:val="006244B0"/>
    <w:rsid w:val="006251AF"/>
    <w:rsid w:val="00625B2C"/>
    <w:rsid w:val="006267CB"/>
    <w:rsid w:val="00627E57"/>
    <w:rsid w:val="00630170"/>
    <w:rsid w:val="00630398"/>
    <w:rsid w:val="006313A8"/>
    <w:rsid w:val="00633C84"/>
    <w:rsid w:val="006349D9"/>
    <w:rsid w:val="0063632F"/>
    <w:rsid w:val="00636668"/>
    <w:rsid w:val="006426E6"/>
    <w:rsid w:val="00645138"/>
    <w:rsid w:val="00645156"/>
    <w:rsid w:val="00645F72"/>
    <w:rsid w:val="00653064"/>
    <w:rsid w:val="006533E3"/>
    <w:rsid w:val="00662091"/>
    <w:rsid w:val="00664AFC"/>
    <w:rsid w:val="00665B89"/>
    <w:rsid w:val="00665E5E"/>
    <w:rsid w:val="0066665A"/>
    <w:rsid w:val="006666FC"/>
    <w:rsid w:val="006715C5"/>
    <w:rsid w:val="00671FBA"/>
    <w:rsid w:val="006720B2"/>
    <w:rsid w:val="0067320B"/>
    <w:rsid w:val="00674A90"/>
    <w:rsid w:val="00682306"/>
    <w:rsid w:val="00683DAF"/>
    <w:rsid w:val="00684AD6"/>
    <w:rsid w:val="00686967"/>
    <w:rsid w:val="00686F5F"/>
    <w:rsid w:val="00690E0C"/>
    <w:rsid w:val="00692139"/>
    <w:rsid w:val="00693966"/>
    <w:rsid w:val="00694E64"/>
    <w:rsid w:val="006973BB"/>
    <w:rsid w:val="00697B0B"/>
    <w:rsid w:val="006A2C3B"/>
    <w:rsid w:val="006A548E"/>
    <w:rsid w:val="006A6E80"/>
    <w:rsid w:val="006B1934"/>
    <w:rsid w:val="006B26B8"/>
    <w:rsid w:val="006B34FC"/>
    <w:rsid w:val="006B3962"/>
    <w:rsid w:val="006B609A"/>
    <w:rsid w:val="006B7E1E"/>
    <w:rsid w:val="006C0359"/>
    <w:rsid w:val="006C3F29"/>
    <w:rsid w:val="006C5B9B"/>
    <w:rsid w:val="006C6116"/>
    <w:rsid w:val="006C63A5"/>
    <w:rsid w:val="006D280C"/>
    <w:rsid w:val="006E2CDD"/>
    <w:rsid w:val="006E3309"/>
    <w:rsid w:val="006E40FA"/>
    <w:rsid w:val="006E6D7C"/>
    <w:rsid w:val="006E76B8"/>
    <w:rsid w:val="006F0459"/>
    <w:rsid w:val="006F4248"/>
    <w:rsid w:val="006F64BA"/>
    <w:rsid w:val="006F695D"/>
    <w:rsid w:val="006F7075"/>
    <w:rsid w:val="006F7973"/>
    <w:rsid w:val="00701FCC"/>
    <w:rsid w:val="0070254C"/>
    <w:rsid w:val="00702728"/>
    <w:rsid w:val="00703584"/>
    <w:rsid w:val="007043A4"/>
    <w:rsid w:val="007100D5"/>
    <w:rsid w:val="00717F65"/>
    <w:rsid w:val="00722945"/>
    <w:rsid w:val="0072359D"/>
    <w:rsid w:val="007300AD"/>
    <w:rsid w:val="007335A2"/>
    <w:rsid w:val="007343D3"/>
    <w:rsid w:val="00743073"/>
    <w:rsid w:val="007442EE"/>
    <w:rsid w:val="0074613D"/>
    <w:rsid w:val="0074637E"/>
    <w:rsid w:val="00746CE6"/>
    <w:rsid w:val="00751C36"/>
    <w:rsid w:val="0075501B"/>
    <w:rsid w:val="00755D4A"/>
    <w:rsid w:val="00760443"/>
    <w:rsid w:val="007609E1"/>
    <w:rsid w:val="00764C12"/>
    <w:rsid w:val="00775E20"/>
    <w:rsid w:val="00776BEA"/>
    <w:rsid w:val="00776FC0"/>
    <w:rsid w:val="0078203E"/>
    <w:rsid w:val="00782E41"/>
    <w:rsid w:val="00783F5A"/>
    <w:rsid w:val="00785C7A"/>
    <w:rsid w:val="00787926"/>
    <w:rsid w:val="00790D32"/>
    <w:rsid w:val="007919B6"/>
    <w:rsid w:val="0079336F"/>
    <w:rsid w:val="00793DB5"/>
    <w:rsid w:val="007950B7"/>
    <w:rsid w:val="0079643B"/>
    <w:rsid w:val="00796478"/>
    <w:rsid w:val="00797E94"/>
    <w:rsid w:val="007A047F"/>
    <w:rsid w:val="007A32D6"/>
    <w:rsid w:val="007B200D"/>
    <w:rsid w:val="007B65B3"/>
    <w:rsid w:val="007B6DD7"/>
    <w:rsid w:val="007C0D46"/>
    <w:rsid w:val="007C1DB2"/>
    <w:rsid w:val="007C4AB9"/>
    <w:rsid w:val="007C553D"/>
    <w:rsid w:val="007C79EB"/>
    <w:rsid w:val="007D1FAB"/>
    <w:rsid w:val="007D6523"/>
    <w:rsid w:val="007E02E9"/>
    <w:rsid w:val="007E4835"/>
    <w:rsid w:val="007E4DE7"/>
    <w:rsid w:val="007F0E02"/>
    <w:rsid w:val="007F2BFD"/>
    <w:rsid w:val="007F4A92"/>
    <w:rsid w:val="007F5D91"/>
    <w:rsid w:val="007F6356"/>
    <w:rsid w:val="00803A5C"/>
    <w:rsid w:val="0081256E"/>
    <w:rsid w:val="008136E7"/>
    <w:rsid w:val="00813CD4"/>
    <w:rsid w:val="008159A5"/>
    <w:rsid w:val="00816AAB"/>
    <w:rsid w:val="00817B28"/>
    <w:rsid w:val="00820CBA"/>
    <w:rsid w:val="008218E5"/>
    <w:rsid w:val="0082343C"/>
    <w:rsid w:val="00824C05"/>
    <w:rsid w:val="00825521"/>
    <w:rsid w:val="00826F71"/>
    <w:rsid w:val="0083227F"/>
    <w:rsid w:val="008325A5"/>
    <w:rsid w:val="008330EC"/>
    <w:rsid w:val="0083558D"/>
    <w:rsid w:val="0084347C"/>
    <w:rsid w:val="00844359"/>
    <w:rsid w:val="00853701"/>
    <w:rsid w:val="00853BFE"/>
    <w:rsid w:val="008600D1"/>
    <w:rsid w:val="00862058"/>
    <w:rsid w:val="00864309"/>
    <w:rsid w:val="00872DD2"/>
    <w:rsid w:val="00877EFC"/>
    <w:rsid w:val="00877F84"/>
    <w:rsid w:val="00880A6C"/>
    <w:rsid w:val="00880FAA"/>
    <w:rsid w:val="00881FD3"/>
    <w:rsid w:val="00884CD5"/>
    <w:rsid w:val="0088790C"/>
    <w:rsid w:val="00891F7C"/>
    <w:rsid w:val="00892675"/>
    <w:rsid w:val="00895045"/>
    <w:rsid w:val="008B15C0"/>
    <w:rsid w:val="008B3E80"/>
    <w:rsid w:val="008B5A59"/>
    <w:rsid w:val="008B7258"/>
    <w:rsid w:val="008C07D4"/>
    <w:rsid w:val="008C2B80"/>
    <w:rsid w:val="008C4906"/>
    <w:rsid w:val="008D2AF2"/>
    <w:rsid w:val="008D477D"/>
    <w:rsid w:val="008D7D54"/>
    <w:rsid w:val="008E0D76"/>
    <w:rsid w:val="008E4003"/>
    <w:rsid w:val="008F09CE"/>
    <w:rsid w:val="008F1716"/>
    <w:rsid w:val="008F6CB9"/>
    <w:rsid w:val="00900D02"/>
    <w:rsid w:val="009015B8"/>
    <w:rsid w:val="009019DB"/>
    <w:rsid w:val="00903BDA"/>
    <w:rsid w:val="0090488B"/>
    <w:rsid w:val="00905076"/>
    <w:rsid w:val="00911C1B"/>
    <w:rsid w:val="0091440B"/>
    <w:rsid w:val="00916982"/>
    <w:rsid w:val="00916C54"/>
    <w:rsid w:val="0092020F"/>
    <w:rsid w:val="00920F45"/>
    <w:rsid w:val="00923989"/>
    <w:rsid w:val="009245B5"/>
    <w:rsid w:val="00931E25"/>
    <w:rsid w:val="00935014"/>
    <w:rsid w:val="00935610"/>
    <w:rsid w:val="00943D1D"/>
    <w:rsid w:val="009446A3"/>
    <w:rsid w:val="00950CA8"/>
    <w:rsid w:val="00951180"/>
    <w:rsid w:val="009511B7"/>
    <w:rsid w:val="00951627"/>
    <w:rsid w:val="009526CC"/>
    <w:rsid w:val="009527F5"/>
    <w:rsid w:val="009533D4"/>
    <w:rsid w:val="00953C8B"/>
    <w:rsid w:val="00955EDB"/>
    <w:rsid w:val="00956DBF"/>
    <w:rsid w:val="00963943"/>
    <w:rsid w:val="00963E96"/>
    <w:rsid w:val="009648A8"/>
    <w:rsid w:val="0096648E"/>
    <w:rsid w:val="00966923"/>
    <w:rsid w:val="00967E9B"/>
    <w:rsid w:val="0097001D"/>
    <w:rsid w:val="0097271F"/>
    <w:rsid w:val="0097312C"/>
    <w:rsid w:val="009742B3"/>
    <w:rsid w:val="0097463F"/>
    <w:rsid w:val="00975C16"/>
    <w:rsid w:val="00977001"/>
    <w:rsid w:val="00980B25"/>
    <w:rsid w:val="00983054"/>
    <w:rsid w:val="00984F7D"/>
    <w:rsid w:val="00985BF3"/>
    <w:rsid w:val="00987BF8"/>
    <w:rsid w:val="009901B5"/>
    <w:rsid w:val="009919E8"/>
    <w:rsid w:val="009938E4"/>
    <w:rsid w:val="0099759A"/>
    <w:rsid w:val="00997F74"/>
    <w:rsid w:val="009A0331"/>
    <w:rsid w:val="009A247E"/>
    <w:rsid w:val="009A62EE"/>
    <w:rsid w:val="009B1128"/>
    <w:rsid w:val="009B3BDF"/>
    <w:rsid w:val="009B761E"/>
    <w:rsid w:val="009C26A3"/>
    <w:rsid w:val="009C3518"/>
    <w:rsid w:val="009C6A60"/>
    <w:rsid w:val="009C6AC6"/>
    <w:rsid w:val="009C75E3"/>
    <w:rsid w:val="009D0189"/>
    <w:rsid w:val="009D1658"/>
    <w:rsid w:val="009D267F"/>
    <w:rsid w:val="009D41D8"/>
    <w:rsid w:val="009D4472"/>
    <w:rsid w:val="009D5051"/>
    <w:rsid w:val="009D6EA0"/>
    <w:rsid w:val="009E49CF"/>
    <w:rsid w:val="009F0DCA"/>
    <w:rsid w:val="009F5A9E"/>
    <w:rsid w:val="009F5D64"/>
    <w:rsid w:val="009F7D7D"/>
    <w:rsid w:val="00A00186"/>
    <w:rsid w:val="00A03341"/>
    <w:rsid w:val="00A034E8"/>
    <w:rsid w:val="00A0362C"/>
    <w:rsid w:val="00A04B68"/>
    <w:rsid w:val="00A04F58"/>
    <w:rsid w:val="00A12469"/>
    <w:rsid w:val="00A1265F"/>
    <w:rsid w:val="00A14C17"/>
    <w:rsid w:val="00A1748E"/>
    <w:rsid w:val="00A17603"/>
    <w:rsid w:val="00A211CE"/>
    <w:rsid w:val="00A2648F"/>
    <w:rsid w:val="00A275AD"/>
    <w:rsid w:val="00A304FA"/>
    <w:rsid w:val="00A3055D"/>
    <w:rsid w:val="00A3209F"/>
    <w:rsid w:val="00A3303C"/>
    <w:rsid w:val="00A449F4"/>
    <w:rsid w:val="00A45654"/>
    <w:rsid w:val="00A45F25"/>
    <w:rsid w:val="00A4702B"/>
    <w:rsid w:val="00A50F22"/>
    <w:rsid w:val="00A5398D"/>
    <w:rsid w:val="00A57313"/>
    <w:rsid w:val="00A61D61"/>
    <w:rsid w:val="00A620DE"/>
    <w:rsid w:val="00A673CA"/>
    <w:rsid w:val="00A726B4"/>
    <w:rsid w:val="00A75316"/>
    <w:rsid w:val="00A8146A"/>
    <w:rsid w:val="00A82BB7"/>
    <w:rsid w:val="00A8406F"/>
    <w:rsid w:val="00A85F58"/>
    <w:rsid w:val="00A8638F"/>
    <w:rsid w:val="00A866FC"/>
    <w:rsid w:val="00A92FAD"/>
    <w:rsid w:val="00A95595"/>
    <w:rsid w:val="00A97A67"/>
    <w:rsid w:val="00AA130C"/>
    <w:rsid w:val="00AA304A"/>
    <w:rsid w:val="00AA3BEE"/>
    <w:rsid w:val="00AA677D"/>
    <w:rsid w:val="00AA6C8C"/>
    <w:rsid w:val="00AB7DE4"/>
    <w:rsid w:val="00AC117E"/>
    <w:rsid w:val="00AC29DB"/>
    <w:rsid w:val="00AC5E55"/>
    <w:rsid w:val="00AD3DA6"/>
    <w:rsid w:val="00AE1362"/>
    <w:rsid w:val="00AE3672"/>
    <w:rsid w:val="00AE4977"/>
    <w:rsid w:val="00AF18CA"/>
    <w:rsid w:val="00AF2E6A"/>
    <w:rsid w:val="00AF4C4E"/>
    <w:rsid w:val="00AF61FA"/>
    <w:rsid w:val="00AF7C7C"/>
    <w:rsid w:val="00B00622"/>
    <w:rsid w:val="00B01426"/>
    <w:rsid w:val="00B07D6D"/>
    <w:rsid w:val="00B124CB"/>
    <w:rsid w:val="00B13064"/>
    <w:rsid w:val="00B14FF9"/>
    <w:rsid w:val="00B2248E"/>
    <w:rsid w:val="00B244D9"/>
    <w:rsid w:val="00B263D9"/>
    <w:rsid w:val="00B305B8"/>
    <w:rsid w:val="00B35C0D"/>
    <w:rsid w:val="00B35C5F"/>
    <w:rsid w:val="00B37E98"/>
    <w:rsid w:val="00B409AC"/>
    <w:rsid w:val="00B4266F"/>
    <w:rsid w:val="00B42752"/>
    <w:rsid w:val="00B442BF"/>
    <w:rsid w:val="00B46A30"/>
    <w:rsid w:val="00B52D08"/>
    <w:rsid w:val="00B56347"/>
    <w:rsid w:val="00B56E84"/>
    <w:rsid w:val="00B6205D"/>
    <w:rsid w:val="00B628BA"/>
    <w:rsid w:val="00B72F5E"/>
    <w:rsid w:val="00B7465E"/>
    <w:rsid w:val="00B75EAE"/>
    <w:rsid w:val="00B832AA"/>
    <w:rsid w:val="00B840D1"/>
    <w:rsid w:val="00B86B7E"/>
    <w:rsid w:val="00B94A65"/>
    <w:rsid w:val="00B96446"/>
    <w:rsid w:val="00BA041F"/>
    <w:rsid w:val="00BA491D"/>
    <w:rsid w:val="00BA5BDF"/>
    <w:rsid w:val="00BA68B0"/>
    <w:rsid w:val="00BA6ACC"/>
    <w:rsid w:val="00BB01E8"/>
    <w:rsid w:val="00BB1839"/>
    <w:rsid w:val="00BB5489"/>
    <w:rsid w:val="00BB7900"/>
    <w:rsid w:val="00BC0ED1"/>
    <w:rsid w:val="00BC15AE"/>
    <w:rsid w:val="00BC1FFF"/>
    <w:rsid w:val="00BC4EEC"/>
    <w:rsid w:val="00BC5D50"/>
    <w:rsid w:val="00BD064C"/>
    <w:rsid w:val="00BD0D3D"/>
    <w:rsid w:val="00BD3248"/>
    <w:rsid w:val="00BD39AF"/>
    <w:rsid w:val="00BD4A0A"/>
    <w:rsid w:val="00BD655C"/>
    <w:rsid w:val="00BD6B06"/>
    <w:rsid w:val="00BD78B3"/>
    <w:rsid w:val="00BE0781"/>
    <w:rsid w:val="00BF1A53"/>
    <w:rsid w:val="00BF34EA"/>
    <w:rsid w:val="00BF37A1"/>
    <w:rsid w:val="00BF39C0"/>
    <w:rsid w:val="00BF4E89"/>
    <w:rsid w:val="00BF799F"/>
    <w:rsid w:val="00C00218"/>
    <w:rsid w:val="00C11431"/>
    <w:rsid w:val="00C1194A"/>
    <w:rsid w:val="00C13039"/>
    <w:rsid w:val="00C20C4C"/>
    <w:rsid w:val="00C25DEF"/>
    <w:rsid w:val="00C26AD5"/>
    <w:rsid w:val="00C27390"/>
    <w:rsid w:val="00C27CD9"/>
    <w:rsid w:val="00C332F4"/>
    <w:rsid w:val="00C33BD6"/>
    <w:rsid w:val="00C364A4"/>
    <w:rsid w:val="00C41274"/>
    <w:rsid w:val="00C436EE"/>
    <w:rsid w:val="00C45FCA"/>
    <w:rsid w:val="00C4715E"/>
    <w:rsid w:val="00C50A7C"/>
    <w:rsid w:val="00C51E32"/>
    <w:rsid w:val="00C556FD"/>
    <w:rsid w:val="00C57785"/>
    <w:rsid w:val="00C6015E"/>
    <w:rsid w:val="00C61E58"/>
    <w:rsid w:val="00C62473"/>
    <w:rsid w:val="00C62F18"/>
    <w:rsid w:val="00C63468"/>
    <w:rsid w:val="00C63582"/>
    <w:rsid w:val="00C76114"/>
    <w:rsid w:val="00C7735A"/>
    <w:rsid w:val="00C80E6C"/>
    <w:rsid w:val="00C82DD9"/>
    <w:rsid w:val="00C85146"/>
    <w:rsid w:val="00C853B6"/>
    <w:rsid w:val="00C86515"/>
    <w:rsid w:val="00C90D82"/>
    <w:rsid w:val="00C93030"/>
    <w:rsid w:val="00C940A3"/>
    <w:rsid w:val="00C9675B"/>
    <w:rsid w:val="00CA03AA"/>
    <w:rsid w:val="00CA0B76"/>
    <w:rsid w:val="00CA1B16"/>
    <w:rsid w:val="00CA3B06"/>
    <w:rsid w:val="00CA68D5"/>
    <w:rsid w:val="00CB14A3"/>
    <w:rsid w:val="00CB469A"/>
    <w:rsid w:val="00CB62FD"/>
    <w:rsid w:val="00CB6D8D"/>
    <w:rsid w:val="00CC0E9E"/>
    <w:rsid w:val="00CC208F"/>
    <w:rsid w:val="00CC4057"/>
    <w:rsid w:val="00CD1C7A"/>
    <w:rsid w:val="00CD1D89"/>
    <w:rsid w:val="00CD414A"/>
    <w:rsid w:val="00CD6879"/>
    <w:rsid w:val="00CE0396"/>
    <w:rsid w:val="00CE49D6"/>
    <w:rsid w:val="00CE4E6C"/>
    <w:rsid w:val="00CE7CF1"/>
    <w:rsid w:val="00CF3767"/>
    <w:rsid w:val="00CF385F"/>
    <w:rsid w:val="00CF55BA"/>
    <w:rsid w:val="00CF7B22"/>
    <w:rsid w:val="00D011EE"/>
    <w:rsid w:val="00D01956"/>
    <w:rsid w:val="00D04B37"/>
    <w:rsid w:val="00D060DE"/>
    <w:rsid w:val="00D11669"/>
    <w:rsid w:val="00D1299E"/>
    <w:rsid w:val="00D17C0A"/>
    <w:rsid w:val="00D218CF"/>
    <w:rsid w:val="00D225E8"/>
    <w:rsid w:val="00D2301F"/>
    <w:rsid w:val="00D2308C"/>
    <w:rsid w:val="00D2483F"/>
    <w:rsid w:val="00D2550C"/>
    <w:rsid w:val="00D26726"/>
    <w:rsid w:val="00D26A23"/>
    <w:rsid w:val="00D311BD"/>
    <w:rsid w:val="00D33BFB"/>
    <w:rsid w:val="00D343FF"/>
    <w:rsid w:val="00D370D4"/>
    <w:rsid w:val="00D374C9"/>
    <w:rsid w:val="00D37BA2"/>
    <w:rsid w:val="00D41300"/>
    <w:rsid w:val="00D45F55"/>
    <w:rsid w:val="00D4613D"/>
    <w:rsid w:val="00D566CA"/>
    <w:rsid w:val="00D574EB"/>
    <w:rsid w:val="00D60044"/>
    <w:rsid w:val="00D63A76"/>
    <w:rsid w:val="00D649BC"/>
    <w:rsid w:val="00D6575F"/>
    <w:rsid w:val="00D661A8"/>
    <w:rsid w:val="00D67C6A"/>
    <w:rsid w:val="00D71AEA"/>
    <w:rsid w:val="00D73964"/>
    <w:rsid w:val="00D74541"/>
    <w:rsid w:val="00D75A41"/>
    <w:rsid w:val="00D767DB"/>
    <w:rsid w:val="00D83825"/>
    <w:rsid w:val="00D84C5A"/>
    <w:rsid w:val="00D85B3A"/>
    <w:rsid w:val="00D9057E"/>
    <w:rsid w:val="00D90B4C"/>
    <w:rsid w:val="00D93AB2"/>
    <w:rsid w:val="00D94F80"/>
    <w:rsid w:val="00D979DE"/>
    <w:rsid w:val="00DA0433"/>
    <w:rsid w:val="00DA3E25"/>
    <w:rsid w:val="00DA48BC"/>
    <w:rsid w:val="00DA4AA7"/>
    <w:rsid w:val="00DA5A86"/>
    <w:rsid w:val="00DA6E6A"/>
    <w:rsid w:val="00DB0A07"/>
    <w:rsid w:val="00DB26F1"/>
    <w:rsid w:val="00DB41FC"/>
    <w:rsid w:val="00DB4E2F"/>
    <w:rsid w:val="00DB6577"/>
    <w:rsid w:val="00DB72E0"/>
    <w:rsid w:val="00DB7D4E"/>
    <w:rsid w:val="00DC0163"/>
    <w:rsid w:val="00DC036C"/>
    <w:rsid w:val="00DC09AA"/>
    <w:rsid w:val="00DC6FC7"/>
    <w:rsid w:val="00DD4584"/>
    <w:rsid w:val="00DD4F23"/>
    <w:rsid w:val="00DD4FBE"/>
    <w:rsid w:val="00DE0072"/>
    <w:rsid w:val="00DE022D"/>
    <w:rsid w:val="00DE07E8"/>
    <w:rsid w:val="00DE098A"/>
    <w:rsid w:val="00DE1352"/>
    <w:rsid w:val="00DE1FB8"/>
    <w:rsid w:val="00DE4B2C"/>
    <w:rsid w:val="00DE5BBD"/>
    <w:rsid w:val="00DF5111"/>
    <w:rsid w:val="00E04568"/>
    <w:rsid w:val="00E05588"/>
    <w:rsid w:val="00E06C82"/>
    <w:rsid w:val="00E06E9C"/>
    <w:rsid w:val="00E07C9D"/>
    <w:rsid w:val="00E1138B"/>
    <w:rsid w:val="00E1333C"/>
    <w:rsid w:val="00E133B4"/>
    <w:rsid w:val="00E14AE5"/>
    <w:rsid w:val="00E17629"/>
    <w:rsid w:val="00E232F1"/>
    <w:rsid w:val="00E24086"/>
    <w:rsid w:val="00E2428A"/>
    <w:rsid w:val="00E364E5"/>
    <w:rsid w:val="00E373CB"/>
    <w:rsid w:val="00E40497"/>
    <w:rsid w:val="00E409AB"/>
    <w:rsid w:val="00E40B1E"/>
    <w:rsid w:val="00E40B33"/>
    <w:rsid w:val="00E40F1E"/>
    <w:rsid w:val="00E44B1F"/>
    <w:rsid w:val="00E45376"/>
    <w:rsid w:val="00E513E2"/>
    <w:rsid w:val="00E52F22"/>
    <w:rsid w:val="00E55379"/>
    <w:rsid w:val="00E55621"/>
    <w:rsid w:val="00E61919"/>
    <w:rsid w:val="00E6254B"/>
    <w:rsid w:val="00E62833"/>
    <w:rsid w:val="00E65BD2"/>
    <w:rsid w:val="00E72886"/>
    <w:rsid w:val="00E72954"/>
    <w:rsid w:val="00E77170"/>
    <w:rsid w:val="00E779CF"/>
    <w:rsid w:val="00E808B5"/>
    <w:rsid w:val="00E81565"/>
    <w:rsid w:val="00E83116"/>
    <w:rsid w:val="00E83532"/>
    <w:rsid w:val="00E83B48"/>
    <w:rsid w:val="00E84D2A"/>
    <w:rsid w:val="00E87C10"/>
    <w:rsid w:val="00E9016C"/>
    <w:rsid w:val="00E91514"/>
    <w:rsid w:val="00E921EB"/>
    <w:rsid w:val="00E952F8"/>
    <w:rsid w:val="00EA23B0"/>
    <w:rsid w:val="00EA3407"/>
    <w:rsid w:val="00EA7FF3"/>
    <w:rsid w:val="00EB229F"/>
    <w:rsid w:val="00EB65F5"/>
    <w:rsid w:val="00EC085E"/>
    <w:rsid w:val="00EC08AD"/>
    <w:rsid w:val="00EC2E4F"/>
    <w:rsid w:val="00EC2E9C"/>
    <w:rsid w:val="00EC3235"/>
    <w:rsid w:val="00EC4150"/>
    <w:rsid w:val="00EC5D5D"/>
    <w:rsid w:val="00EC706A"/>
    <w:rsid w:val="00ED052D"/>
    <w:rsid w:val="00ED534A"/>
    <w:rsid w:val="00EE1351"/>
    <w:rsid w:val="00EE32A6"/>
    <w:rsid w:val="00EE4617"/>
    <w:rsid w:val="00EF04B7"/>
    <w:rsid w:val="00EF2ABD"/>
    <w:rsid w:val="00EF2E05"/>
    <w:rsid w:val="00EF45E5"/>
    <w:rsid w:val="00EF48CB"/>
    <w:rsid w:val="00EF64B7"/>
    <w:rsid w:val="00EF7E4B"/>
    <w:rsid w:val="00F0074F"/>
    <w:rsid w:val="00F031B6"/>
    <w:rsid w:val="00F04B9E"/>
    <w:rsid w:val="00F07778"/>
    <w:rsid w:val="00F1082B"/>
    <w:rsid w:val="00F13439"/>
    <w:rsid w:val="00F142F8"/>
    <w:rsid w:val="00F14FCF"/>
    <w:rsid w:val="00F15C80"/>
    <w:rsid w:val="00F17CCF"/>
    <w:rsid w:val="00F253E0"/>
    <w:rsid w:val="00F304BA"/>
    <w:rsid w:val="00F30962"/>
    <w:rsid w:val="00F341CD"/>
    <w:rsid w:val="00F447A4"/>
    <w:rsid w:val="00F50DCA"/>
    <w:rsid w:val="00F52226"/>
    <w:rsid w:val="00F537BD"/>
    <w:rsid w:val="00F568BA"/>
    <w:rsid w:val="00F57983"/>
    <w:rsid w:val="00F60976"/>
    <w:rsid w:val="00F61655"/>
    <w:rsid w:val="00F61D2F"/>
    <w:rsid w:val="00F65532"/>
    <w:rsid w:val="00F67B78"/>
    <w:rsid w:val="00F7184F"/>
    <w:rsid w:val="00F72329"/>
    <w:rsid w:val="00F843C1"/>
    <w:rsid w:val="00F87E11"/>
    <w:rsid w:val="00F9001F"/>
    <w:rsid w:val="00F9058A"/>
    <w:rsid w:val="00FA48EE"/>
    <w:rsid w:val="00FB07AB"/>
    <w:rsid w:val="00FB1082"/>
    <w:rsid w:val="00FB11AF"/>
    <w:rsid w:val="00FB71F5"/>
    <w:rsid w:val="00FB785C"/>
    <w:rsid w:val="00FC1D57"/>
    <w:rsid w:val="00FC4C28"/>
    <w:rsid w:val="00FC5C74"/>
    <w:rsid w:val="00FC6177"/>
    <w:rsid w:val="00FC6553"/>
    <w:rsid w:val="00FC6615"/>
    <w:rsid w:val="00FD4F64"/>
    <w:rsid w:val="00FD5F48"/>
    <w:rsid w:val="00FD6886"/>
    <w:rsid w:val="00FE1684"/>
    <w:rsid w:val="00FF09F7"/>
    <w:rsid w:val="00FF386A"/>
    <w:rsid w:val="00FF49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locked="1" w:semiHidden="0" w:uiPriority="0" w:unhideWhenUsed="0" w:qFormat="1"/>
    <w:lsdException w:name="Default Paragraph Font" w:locked="1" w:semiHidden="0" w:uiPriority="1"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locked="1" w:semiHidden="0" w:uiPriority="0" w:unhideWhenUsed="0" w:qFormat="1"/>
    <w:lsdException w:name="Emphasis" w:locked="1" w:semiHidden="0" w:uiPriority="0" w:unhideWhenUsed="0" w:qFormat="1"/>
    <w:lsdException w:name="Plain Text" w:uiPriority="0"/>
    <w:lsdException w:name="annotation subject" w:uiPriority="0"/>
    <w:lsdException w:name="No List" w:locked="1" w:semiHidden="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E98"/>
    <w:rPr>
      <w:sz w:val="24"/>
      <w:szCs w:val="24"/>
    </w:rPr>
  </w:style>
  <w:style w:type="paragraph" w:styleId="1">
    <w:name w:val="heading 1"/>
    <w:basedOn w:val="a"/>
    <w:next w:val="a"/>
    <w:link w:val="10"/>
    <w:qFormat/>
    <w:rsid w:val="00563CC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B37E98"/>
    <w:pPr>
      <w:keepNext/>
      <w:ind w:left="-567" w:right="-766"/>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63CC6"/>
    <w:rPr>
      <w:rFonts w:ascii="Cambria" w:hAnsi="Cambria" w:cs="Times New Roman"/>
      <w:b/>
      <w:bCs/>
      <w:kern w:val="32"/>
      <w:sz w:val="32"/>
      <w:szCs w:val="32"/>
    </w:rPr>
  </w:style>
  <w:style w:type="character" w:customStyle="1" w:styleId="20">
    <w:name w:val="Заголовок 2 Знак"/>
    <w:basedOn w:val="a0"/>
    <w:link w:val="2"/>
    <w:locked/>
    <w:rsid w:val="003436E4"/>
    <w:rPr>
      <w:rFonts w:ascii="Cambria" w:hAnsi="Cambria" w:cs="Times New Roman"/>
      <w:b/>
      <w:bCs/>
      <w:i/>
      <w:iCs/>
      <w:sz w:val="28"/>
      <w:szCs w:val="28"/>
    </w:rPr>
  </w:style>
  <w:style w:type="paragraph" w:styleId="a3">
    <w:name w:val="Body Text"/>
    <w:basedOn w:val="a"/>
    <w:link w:val="a4"/>
    <w:rsid w:val="00B37E98"/>
    <w:pPr>
      <w:jc w:val="both"/>
    </w:pPr>
    <w:rPr>
      <w:rFonts w:ascii="Arial" w:hAnsi="Arial"/>
      <w:sz w:val="20"/>
      <w:szCs w:val="20"/>
    </w:rPr>
  </w:style>
  <w:style w:type="character" w:customStyle="1" w:styleId="a4">
    <w:name w:val="Основной текст Знак"/>
    <w:basedOn w:val="a0"/>
    <w:link w:val="a3"/>
    <w:locked/>
    <w:rsid w:val="003436E4"/>
    <w:rPr>
      <w:rFonts w:cs="Times New Roman"/>
      <w:sz w:val="24"/>
      <w:szCs w:val="24"/>
    </w:rPr>
  </w:style>
  <w:style w:type="paragraph" w:styleId="a5">
    <w:name w:val="Title"/>
    <w:basedOn w:val="a"/>
    <w:link w:val="a6"/>
    <w:qFormat/>
    <w:rsid w:val="00B37E98"/>
    <w:pPr>
      <w:jc w:val="center"/>
    </w:pPr>
    <w:rPr>
      <w:b/>
      <w:sz w:val="28"/>
      <w:szCs w:val="20"/>
    </w:rPr>
  </w:style>
  <w:style w:type="character" w:customStyle="1" w:styleId="a6">
    <w:name w:val="Название Знак"/>
    <w:basedOn w:val="a0"/>
    <w:link w:val="a5"/>
    <w:locked/>
    <w:rsid w:val="003436E4"/>
    <w:rPr>
      <w:rFonts w:ascii="Cambria" w:hAnsi="Cambria" w:cs="Times New Roman"/>
      <w:b/>
      <w:bCs/>
      <w:kern w:val="28"/>
      <w:sz w:val="32"/>
      <w:szCs w:val="32"/>
    </w:rPr>
  </w:style>
  <w:style w:type="paragraph" w:styleId="a7">
    <w:name w:val="Subtitle"/>
    <w:basedOn w:val="a"/>
    <w:link w:val="a8"/>
    <w:qFormat/>
    <w:rsid w:val="00B37E98"/>
    <w:pPr>
      <w:jc w:val="center"/>
    </w:pPr>
    <w:rPr>
      <w:b/>
      <w:sz w:val="28"/>
      <w:szCs w:val="20"/>
    </w:rPr>
  </w:style>
  <w:style w:type="character" w:customStyle="1" w:styleId="a8">
    <w:name w:val="Подзаголовок Знак"/>
    <w:basedOn w:val="a0"/>
    <w:link w:val="a7"/>
    <w:locked/>
    <w:rsid w:val="00A034E8"/>
    <w:rPr>
      <w:rFonts w:cs="Times New Roman"/>
      <w:b/>
      <w:sz w:val="28"/>
    </w:rPr>
  </w:style>
  <w:style w:type="paragraph" w:styleId="a9">
    <w:name w:val="Plain Text"/>
    <w:basedOn w:val="a"/>
    <w:link w:val="aa"/>
    <w:rsid w:val="00B37E98"/>
    <w:rPr>
      <w:rFonts w:ascii="Courier New" w:hAnsi="Courier New"/>
      <w:sz w:val="20"/>
      <w:szCs w:val="20"/>
    </w:rPr>
  </w:style>
  <w:style w:type="character" w:customStyle="1" w:styleId="aa">
    <w:name w:val="Текст Знак"/>
    <w:basedOn w:val="a0"/>
    <w:link w:val="a9"/>
    <w:locked/>
    <w:rsid w:val="003436E4"/>
    <w:rPr>
      <w:rFonts w:ascii="Courier New" w:hAnsi="Courier New" w:cs="Courier New"/>
      <w:sz w:val="20"/>
      <w:szCs w:val="20"/>
    </w:rPr>
  </w:style>
  <w:style w:type="paragraph" w:styleId="ab">
    <w:name w:val="Body Text Indent"/>
    <w:basedOn w:val="a"/>
    <w:link w:val="ac"/>
    <w:rsid w:val="00B37E98"/>
    <w:pPr>
      <w:ind w:firstLine="720"/>
      <w:jc w:val="both"/>
    </w:pPr>
    <w:rPr>
      <w:color w:val="000000"/>
      <w:sz w:val="20"/>
      <w:szCs w:val="20"/>
    </w:rPr>
  </w:style>
  <w:style w:type="character" w:customStyle="1" w:styleId="ac">
    <w:name w:val="Основной текст с отступом Знак"/>
    <w:basedOn w:val="a0"/>
    <w:link w:val="ab"/>
    <w:locked/>
    <w:rsid w:val="00A45F25"/>
    <w:rPr>
      <w:rFonts w:cs="Times New Roman"/>
      <w:color w:val="000000"/>
    </w:rPr>
  </w:style>
  <w:style w:type="paragraph" w:styleId="21">
    <w:name w:val="Body Text 2"/>
    <w:basedOn w:val="a"/>
    <w:link w:val="22"/>
    <w:rsid w:val="00B37E98"/>
    <w:pPr>
      <w:jc w:val="both"/>
    </w:pPr>
    <w:rPr>
      <w:color w:val="000000"/>
      <w:sz w:val="20"/>
      <w:szCs w:val="20"/>
    </w:rPr>
  </w:style>
  <w:style w:type="character" w:customStyle="1" w:styleId="22">
    <w:name w:val="Основной текст 2 Знак"/>
    <w:basedOn w:val="a0"/>
    <w:link w:val="21"/>
    <w:locked/>
    <w:rsid w:val="003436E4"/>
    <w:rPr>
      <w:rFonts w:cs="Times New Roman"/>
      <w:sz w:val="24"/>
      <w:szCs w:val="24"/>
    </w:rPr>
  </w:style>
  <w:style w:type="character" w:styleId="ad">
    <w:name w:val="page number"/>
    <w:basedOn w:val="a0"/>
    <w:rsid w:val="00B37E98"/>
    <w:rPr>
      <w:rFonts w:cs="Times New Roman"/>
    </w:rPr>
  </w:style>
  <w:style w:type="paragraph" w:styleId="ae">
    <w:name w:val="footer"/>
    <w:basedOn w:val="a"/>
    <w:link w:val="af"/>
    <w:rsid w:val="00B37E98"/>
    <w:pPr>
      <w:tabs>
        <w:tab w:val="center" w:pos="4677"/>
        <w:tab w:val="right" w:pos="9355"/>
      </w:tabs>
    </w:pPr>
    <w:rPr>
      <w:sz w:val="20"/>
      <w:szCs w:val="20"/>
    </w:rPr>
  </w:style>
  <w:style w:type="character" w:customStyle="1" w:styleId="af">
    <w:name w:val="Нижний колонтитул Знак"/>
    <w:basedOn w:val="a0"/>
    <w:link w:val="ae"/>
    <w:locked/>
    <w:rsid w:val="003436E4"/>
    <w:rPr>
      <w:rFonts w:cs="Times New Roman"/>
      <w:sz w:val="24"/>
      <w:szCs w:val="24"/>
    </w:rPr>
  </w:style>
  <w:style w:type="paragraph" w:styleId="23">
    <w:name w:val="Body Text Indent 2"/>
    <w:basedOn w:val="a"/>
    <w:link w:val="24"/>
    <w:rsid w:val="00B37E98"/>
    <w:pPr>
      <w:ind w:left="-540"/>
      <w:jc w:val="both"/>
    </w:pPr>
    <w:rPr>
      <w:sz w:val="20"/>
    </w:rPr>
  </w:style>
  <w:style w:type="character" w:customStyle="1" w:styleId="24">
    <w:name w:val="Основной текст с отступом 2 Знак"/>
    <w:basedOn w:val="a0"/>
    <w:link w:val="23"/>
    <w:locked/>
    <w:rsid w:val="003436E4"/>
    <w:rPr>
      <w:rFonts w:cs="Times New Roman"/>
      <w:sz w:val="24"/>
      <w:szCs w:val="24"/>
    </w:rPr>
  </w:style>
  <w:style w:type="paragraph" w:styleId="3">
    <w:name w:val="Body Text 3"/>
    <w:basedOn w:val="a"/>
    <w:link w:val="30"/>
    <w:rsid w:val="00B37E98"/>
    <w:pPr>
      <w:ind w:right="-122"/>
      <w:jc w:val="both"/>
    </w:pPr>
    <w:rPr>
      <w:color w:val="FF0000"/>
      <w:sz w:val="20"/>
    </w:rPr>
  </w:style>
  <w:style w:type="character" w:customStyle="1" w:styleId="30">
    <w:name w:val="Основной текст 3 Знак"/>
    <w:basedOn w:val="a0"/>
    <w:link w:val="3"/>
    <w:locked/>
    <w:rsid w:val="003436E4"/>
    <w:rPr>
      <w:rFonts w:cs="Times New Roman"/>
      <w:sz w:val="16"/>
      <w:szCs w:val="16"/>
    </w:rPr>
  </w:style>
  <w:style w:type="paragraph" w:styleId="af0">
    <w:name w:val="Block Text"/>
    <w:basedOn w:val="a"/>
    <w:rsid w:val="00B37E98"/>
    <w:pPr>
      <w:ind w:left="-567" w:right="-766" w:firstLine="851"/>
      <w:jc w:val="both"/>
    </w:pPr>
  </w:style>
  <w:style w:type="paragraph" w:styleId="af1">
    <w:name w:val="header"/>
    <w:basedOn w:val="a"/>
    <w:link w:val="af2"/>
    <w:rsid w:val="00EC08AD"/>
    <w:pPr>
      <w:tabs>
        <w:tab w:val="center" w:pos="4677"/>
        <w:tab w:val="right" w:pos="9355"/>
      </w:tabs>
    </w:pPr>
  </w:style>
  <w:style w:type="character" w:customStyle="1" w:styleId="af2">
    <w:name w:val="Верхний колонтитул Знак"/>
    <w:basedOn w:val="a0"/>
    <w:link w:val="af1"/>
    <w:locked/>
    <w:rsid w:val="00563CC6"/>
    <w:rPr>
      <w:rFonts w:cs="Times New Roman"/>
      <w:sz w:val="24"/>
      <w:szCs w:val="24"/>
    </w:rPr>
  </w:style>
  <w:style w:type="paragraph" w:styleId="af3">
    <w:name w:val="footnote text"/>
    <w:basedOn w:val="a"/>
    <w:link w:val="af4"/>
    <w:rsid w:val="00563CC6"/>
    <w:rPr>
      <w:sz w:val="20"/>
      <w:szCs w:val="20"/>
    </w:rPr>
  </w:style>
  <w:style w:type="character" w:customStyle="1" w:styleId="af4">
    <w:name w:val="Текст сноски Знак"/>
    <w:basedOn w:val="a0"/>
    <w:link w:val="af3"/>
    <w:locked/>
    <w:rsid w:val="00563CC6"/>
    <w:rPr>
      <w:rFonts w:cs="Times New Roman"/>
    </w:rPr>
  </w:style>
  <w:style w:type="character" w:styleId="af5">
    <w:name w:val="footnote reference"/>
    <w:basedOn w:val="a0"/>
    <w:rsid w:val="00563CC6"/>
    <w:rPr>
      <w:rFonts w:cs="Times New Roman"/>
      <w:vertAlign w:val="superscript"/>
    </w:rPr>
  </w:style>
  <w:style w:type="paragraph" w:customStyle="1" w:styleId="TEXT2">
    <w:name w:val="TEXT 2"/>
    <w:aliases w:val="2,text 2"/>
    <w:basedOn w:val="a"/>
    <w:rsid w:val="00563CC6"/>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rsid w:val="00563CC6"/>
    <w:pPr>
      <w:widowControl w:val="0"/>
      <w:autoSpaceDE w:val="0"/>
      <w:autoSpaceDN w:val="0"/>
      <w:adjustRightInd w:val="0"/>
      <w:ind w:right="19772" w:firstLine="720"/>
    </w:pPr>
    <w:rPr>
      <w:rFonts w:ascii="Arial" w:hAnsi="Arial" w:cs="Arial"/>
      <w:sz w:val="20"/>
      <w:szCs w:val="20"/>
    </w:rPr>
  </w:style>
  <w:style w:type="paragraph" w:customStyle="1" w:styleId="11">
    <w:name w:val="Знак Знак Знак1"/>
    <w:basedOn w:val="a"/>
    <w:rsid w:val="00282AE5"/>
    <w:pPr>
      <w:tabs>
        <w:tab w:val="num" w:pos="360"/>
      </w:tabs>
      <w:spacing w:after="160" w:line="240" w:lineRule="exact"/>
    </w:pPr>
    <w:rPr>
      <w:rFonts w:ascii="Verdana" w:hAnsi="Verdana" w:cs="Verdana"/>
      <w:sz w:val="20"/>
      <w:szCs w:val="20"/>
      <w:lang w:val="en-US" w:eastAsia="en-US"/>
    </w:rPr>
  </w:style>
  <w:style w:type="character" w:styleId="af6">
    <w:name w:val="annotation reference"/>
    <w:basedOn w:val="a0"/>
    <w:rsid w:val="00174401"/>
    <w:rPr>
      <w:rFonts w:cs="Times New Roman"/>
      <w:sz w:val="16"/>
      <w:szCs w:val="16"/>
    </w:rPr>
  </w:style>
  <w:style w:type="paragraph" w:styleId="af7">
    <w:name w:val="annotation text"/>
    <w:basedOn w:val="a"/>
    <w:link w:val="af8"/>
    <w:rsid w:val="00174401"/>
    <w:rPr>
      <w:sz w:val="20"/>
      <w:szCs w:val="20"/>
    </w:rPr>
  </w:style>
  <w:style w:type="character" w:customStyle="1" w:styleId="af8">
    <w:name w:val="Текст примечания Знак"/>
    <w:basedOn w:val="a0"/>
    <w:link w:val="af7"/>
    <w:locked/>
    <w:rsid w:val="00174401"/>
    <w:rPr>
      <w:rFonts w:cs="Times New Roman"/>
    </w:rPr>
  </w:style>
  <w:style w:type="paragraph" w:styleId="af9">
    <w:name w:val="annotation subject"/>
    <w:basedOn w:val="af7"/>
    <w:next w:val="af7"/>
    <w:link w:val="afa"/>
    <w:rsid w:val="00174401"/>
    <w:rPr>
      <w:b/>
      <w:bCs/>
    </w:rPr>
  </w:style>
  <w:style w:type="character" w:customStyle="1" w:styleId="afa">
    <w:name w:val="Тема примечания Знак"/>
    <w:basedOn w:val="af8"/>
    <w:link w:val="af9"/>
    <w:locked/>
    <w:rsid w:val="00174401"/>
    <w:rPr>
      <w:rFonts w:cs="Times New Roman"/>
      <w:b/>
      <w:bCs/>
    </w:rPr>
  </w:style>
  <w:style w:type="paragraph" w:styleId="afb">
    <w:name w:val="Balloon Text"/>
    <w:basedOn w:val="a"/>
    <w:link w:val="afc"/>
    <w:rsid w:val="00174401"/>
    <w:rPr>
      <w:rFonts w:ascii="Tahoma" w:hAnsi="Tahoma" w:cs="Tahoma"/>
      <w:sz w:val="16"/>
      <w:szCs w:val="16"/>
    </w:rPr>
  </w:style>
  <w:style w:type="character" w:customStyle="1" w:styleId="afc">
    <w:name w:val="Текст выноски Знак"/>
    <w:basedOn w:val="a0"/>
    <w:link w:val="afb"/>
    <w:locked/>
    <w:rsid w:val="00174401"/>
    <w:rPr>
      <w:rFonts w:ascii="Tahoma" w:hAnsi="Tahoma" w:cs="Tahoma"/>
      <w:sz w:val="16"/>
      <w:szCs w:val="16"/>
    </w:rPr>
  </w:style>
  <w:style w:type="paragraph" w:styleId="afd">
    <w:name w:val="Revision"/>
    <w:hidden/>
    <w:uiPriority w:val="99"/>
    <w:semiHidden/>
    <w:rsid w:val="00684AD6"/>
    <w:rPr>
      <w:sz w:val="24"/>
      <w:szCs w:val="24"/>
    </w:rPr>
  </w:style>
  <w:style w:type="paragraph" w:styleId="afe">
    <w:name w:val="endnote text"/>
    <w:basedOn w:val="a"/>
    <w:link w:val="aff"/>
    <w:rsid w:val="001D074D"/>
    <w:rPr>
      <w:sz w:val="20"/>
      <w:szCs w:val="20"/>
    </w:rPr>
  </w:style>
  <w:style w:type="character" w:customStyle="1" w:styleId="aff">
    <w:name w:val="Текст концевой сноски Знак"/>
    <w:basedOn w:val="a0"/>
    <w:link w:val="afe"/>
    <w:locked/>
    <w:rsid w:val="001D074D"/>
    <w:rPr>
      <w:rFonts w:cs="Times New Roman"/>
    </w:rPr>
  </w:style>
  <w:style w:type="character" w:styleId="aff0">
    <w:name w:val="endnote reference"/>
    <w:basedOn w:val="a0"/>
    <w:rsid w:val="001D074D"/>
    <w:rPr>
      <w:rFonts w:cs="Times New Roman"/>
      <w:vertAlign w:val="superscript"/>
    </w:rPr>
  </w:style>
  <w:style w:type="paragraph" w:styleId="aff1">
    <w:name w:val="List Paragraph"/>
    <w:basedOn w:val="a"/>
    <w:uiPriority w:val="34"/>
    <w:qFormat/>
    <w:rsid w:val="00B75EAE"/>
    <w:pPr>
      <w:ind w:left="720"/>
      <w:contextualSpacing/>
    </w:pPr>
  </w:style>
  <w:style w:type="character" w:customStyle="1" w:styleId="Bodytext">
    <w:name w:val="Body text_"/>
    <w:link w:val="Bodytext1"/>
    <w:locked/>
    <w:rsid w:val="005E5261"/>
    <w:rPr>
      <w:sz w:val="23"/>
      <w:shd w:val="clear" w:color="auto" w:fill="FFFFFF"/>
    </w:rPr>
  </w:style>
  <w:style w:type="paragraph" w:customStyle="1" w:styleId="Bodytext1">
    <w:name w:val="Body text1"/>
    <w:basedOn w:val="a"/>
    <w:link w:val="Bodytext"/>
    <w:rsid w:val="005E5261"/>
    <w:pPr>
      <w:shd w:val="clear" w:color="auto" w:fill="FFFFFF"/>
      <w:spacing w:line="274" w:lineRule="exact"/>
      <w:jc w:val="center"/>
    </w:pPr>
    <w:rPr>
      <w:sz w:val="23"/>
      <w:szCs w:val="20"/>
    </w:rPr>
  </w:style>
  <w:style w:type="paragraph" w:styleId="aff2">
    <w:name w:val="Document Map"/>
    <w:basedOn w:val="a"/>
    <w:link w:val="aff3"/>
    <w:uiPriority w:val="99"/>
    <w:semiHidden/>
    <w:rsid w:val="009742B3"/>
    <w:pPr>
      <w:shd w:val="clear" w:color="auto" w:fill="000080"/>
    </w:pPr>
    <w:rPr>
      <w:rFonts w:ascii="Tahoma" w:hAnsi="Tahoma" w:cs="Tahoma"/>
      <w:sz w:val="20"/>
      <w:szCs w:val="20"/>
    </w:rPr>
  </w:style>
  <w:style w:type="character" w:customStyle="1" w:styleId="aff3">
    <w:name w:val="Схема документа Знак"/>
    <w:basedOn w:val="a0"/>
    <w:link w:val="aff2"/>
    <w:uiPriority w:val="99"/>
    <w:semiHidden/>
    <w:rsid w:val="00D424D6"/>
    <w:rPr>
      <w:sz w:val="0"/>
      <w:szCs w:val="0"/>
    </w:rPr>
  </w:style>
  <w:style w:type="character" w:styleId="aff4">
    <w:name w:val="Hyperlink"/>
    <w:basedOn w:val="a0"/>
    <w:unhideWhenUsed/>
    <w:rsid w:val="00496ADD"/>
    <w:rPr>
      <w:color w:val="0000FF"/>
      <w:u w:val="single"/>
    </w:rPr>
  </w:style>
  <w:style w:type="paragraph" w:customStyle="1" w:styleId="ConsPlusNormal">
    <w:name w:val="ConsPlusNormal"/>
    <w:uiPriority w:val="99"/>
    <w:rsid w:val="00F60976"/>
    <w:pPr>
      <w:widowControl w:val="0"/>
      <w:autoSpaceDE w:val="0"/>
      <w:autoSpaceDN w:val="0"/>
      <w:adjustRightInd w:val="0"/>
      <w:ind w:firstLine="720"/>
    </w:pPr>
    <w:rPr>
      <w:rFonts w:ascii="Arial" w:hAnsi="Arial" w:cs="Arial"/>
      <w:sz w:val="20"/>
      <w:szCs w:val="20"/>
    </w:rPr>
  </w:style>
  <w:style w:type="table" w:styleId="aff5">
    <w:name w:val="Table Grid"/>
    <w:basedOn w:val="a1"/>
    <w:locked/>
    <w:rsid w:val="00B628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B628BA"/>
    <w:pPr>
      <w:widowControl w:val="0"/>
      <w:autoSpaceDE w:val="0"/>
      <w:autoSpaceDN w:val="0"/>
      <w:adjustRightInd w:val="0"/>
    </w:pPr>
    <w:rPr>
      <w:rFonts w:ascii="Courier New" w:eastAsiaTheme="minorEastAsia" w:hAnsi="Courier New" w:cs="Courier New"/>
      <w:sz w:val="20"/>
      <w:szCs w:val="20"/>
    </w:rPr>
  </w:style>
  <w:style w:type="paragraph" w:customStyle="1" w:styleId="ConsPlusCell">
    <w:name w:val="ConsPlusCell"/>
    <w:uiPriority w:val="99"/>
    <w:rsid w:val="00B628BA"/>
    <w:pPr>
      <w:widowControl w:val="0"/>
      <w:autoSpaceDE w:val="0"/>
      <w:autoSpaceDN w:val="0"/>
      <w:adjustRightInd w:val="0"/>
    </w:pPr>
    <w:rPr>
      <w:rFonts w:ascii="Arial" w:eastAsiaTheme="minorEastAsia" w:hAnsi="Arial" w:cs="Arial"/>
      <w:sz w:val="20"/>
      <w:szCs w:val="20"/>
    </w:rPr>
  </w:style>
  <w:style w:type="paragraph" w:styleId="aff6">
    <w:name w:val="Normal (Web)"/>
    <w:basedOn w:val="a"/>
    <w:uiPriority w:val="99"/>
    <w:unhideWhenUsed/>
    <w:rsid w:val="000120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locked="1" w:semiHidden="0" w:uiPriority="0" w:unhideWhenUsed="0" w:qFormat="1"/>
    <w:lsdException w:name="Default Paragraph Font" w:locked="1" w:semiHidden="0" w:uiPriority="1"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locked="1" w:semiHidden="0" w:uiPriority="0" w:unhideWhenUsed="0" w:qFormat="1"/>
    <w:lsdException w:name="Emphasis" w:locked="1" w:semiHidden="0" w:uiPriority="0" w:unhideWhenUsed="0" w:qFormat="1"/>
    <w:lsdException w:name="Plain Text" w:uiPriority="0"/>
    <w:lsdException w:name="annotation subject" w:uiPriority="0"/>
    <w:lsdException w:name="No List" w:locked="1" w:semiHidden="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E98"/>
    <w:rPr>
      <w:sz w:val="24"/>
      <w:szCs w:val="24"/>
    </w:rPr>
  </w:style>
  <w:style w:type="paragraph" w:styleId="1">
    <w:name w:val="heading 1"/>
    <w:basedOn w:val="a"/>
    <w:next w:val="a"/>
    <w:link w:val="10"/>
    <w:qFormat/>
    <w:rsid w:val="00563CC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B37E98"/>
    <w:pPr>
      <w:keepNext/>
      <w:ind w:left="-567" w:right="-766"/>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63CC6"/>
    <w:rPr>
      <w:rFonts w:ascii="Cambria" w:hAnsi="Cambria" w:cs="Times New Roman"/>
      <w:b/>
      <w:bCs/>
      <w:kern w:val="32"/>
      <w:sz w:val="32"/>
      <w:szCs w:val="32"/>
    </w:rPr>
  </w:style>
  <w:style w:type="character" w:customStyle="1" w:styleId="20">
    <w:name w:val="Заголовок 2 Знак"/>
    <w:basedOn w:val="a0"/>
    <w:link w:val="2"/>
    <w:locked/>
    <w:rsid w:val="003436E4"/>
    <w:rPr>
      <w:rFonts w:ascii="Cambria" w:hAnsi="Cambria" w:cs="Times New Roman"/>
      <w:b/>
      <w:bCs/>
      <w:i/>
      <w:iCs/>
      <w:sz w:val="28"/>
      <w:szCs w:val="28"/>
    </w:rPr>
  </w:style>
  <w:style w:type="paragraph" w:styleId="a3">
    <w:name w:val="Body Text"/>
    <w:basedOn w:val="a"/>
    <w:link w:val="a4"/>
    <w:rsid w:val="00B37E98"/>
    <w:pPr>
      <w:jc w:val="both"/>
    </w:pPr>
    <w:rPr>
      <w:rFonts w:ascii="Arial" w:hAnsi="Arial"/>
      <w:sz w:val="20"/>
      <w:szCs w:val="20"/>
    </w:rPr>
  </w:style>
  <w:style w:type="character" w:customStyle="1" w:styleId="a4">
    <w:name w:val="Основной текст Знак"/>
    <w:basedOn w:val="a0"/>
    <w:link w:val="a3"/>
    <w:locked/>
    <w:rsid w:val="003436E4"/>
    <w:rPr>
      <w:rFonts w:cs="Times New Roman"/>
      <w:sz w:val="24"/>
      <w:szCs w:val="24"/>
    </w:rPr>
  </w:style>
  <w:style w:type="paragraph" w:styleId="a5">
    <w:name w:val="Title"/>
    <w:basedOn w:val="a"/>
    <w:link w:val="a6"/>
    <w:qFormat/>
    <w:rsid w:val="00B37E98"/>
    <w:pPr>
      <w:jc w:val="center"/>
    </w:pPr>
    <w:rPr>
      <w:b/>
      <w:sz w:val="28"/>
      <w:szCs w:val="20"/>
    </w:rPr>
  </w:style>
  <w:style w:type="character" w:customStyle="1" w:styleId="a6">
    <w:name w:val="Название Знак"/>
    <w:basedOn w:val="a0"/>
    <w:link w:val="a5"/>
    <w:locked/>
    <w:rsid w:val="003436E4"/>
    <w:rPr>
      <w:rFonts w:ascii="Cambria" w:hAnsi="Cambria" w:cs="Times New Roman"/>
      <w:b/>
      <w:bCs/>
      <w:kern w:val="28"/>
      <w:sz w:val="32"/>
      <w:szCs w:val="32"/>
    </w:rPr>
  </w:style>
  <w:style w:type="paragraph" w:styleId="a7">
    <w:name w:val="Subtitle"/>
    <w:basedOn w:val="a"/>
    <w:link w:val="a8"/>
    <w:qFormat/>
    <w:rsid w:val="00B37E98"/>
    <w:pPr>
      <w:jc w:val="center"/>
    </w:pPr>
    <w:rPr>
      <w:b/>
      <w:sz w:val="28"/>
      <w:szCs w:val="20"/>
    </w:rPr>
  </w:style>
  <w:style w:type="character" w:customStyle="1" w:styleId="a8">
    <w:name w:val="Подзаголовок Знак"/>
    <w:basedOn w:val="a0"/>
    <w:link w:val="a7"/>
    <w:locked/>
    <w:rsid w:val="00A034E8"/>
    <w:rPr>
      <w:rFonts w:cs="Times New Roman"/>
      <w:b/>
      <w:sz w:val="28"/>
    </w:rPr>
  </w:style>
  <w:style w:type="paragraph" w:styleId="a9">
    <w:name w:val="Plain Text"/>
    <w:basedOn w:val="a"/>
    <w:link w:val="aa"/>
    <w:rsid w:val="00B37E98"/>
    <w:rPr>
      <w:rFonts w:ascii="Courier New" w:hAnsi="Courier New"/>
      <w:sz w:val="20"/>
      <w:szCs w:val="20"/>
    </w:rPr>
  </w:style>
  <w:style w:type="character" w:customStyle="1" w:styleId="aa">
    <w:name w:val="Текст Знак"/>
    <w:basedOn w:val="a0"/>
    <w:link w:val="a9"/>
    <w:locked/>
    <w:rsid w:val="003436E4"/>
    <w:rPr>
      <w:rFonts w:ascii="Courier New" w:hAnsi="Courier New" w:cs="Courier New"/>
      <w:sz w:val="20"/>
      <w:szCs w:val="20"/>
    </w:rPr>
  </w:style>
  <w:style w:type="paragraph" w:styleId="ab">
    <w:name w:val="Body Text Indent"/>
    <w:basedOn w:val="a"/>
    <w:link w:val="ac"/>
    <w:rsid w:val="00B37E98"/>
    <w:pPr>
      <w:ind w:firstLine="720"/>
      <w:jc w:val="both"/>
    </w:pPr>
    <w:rPr>
      <w:color w:val="000000"/>
      <w:sz w:val="20"/>
      <w:szCs w:val="20"/>
    </w:rPr>
  </w:style>
  <w:style w:type="character" w:customStyle="1" w:styleId="ac">
    <w:name w:val="Основной текст с отступом Знак"/>
    <w:basedOn w:val="a0"/>
    <w:link w:val="ab"/>
    <w:locked/>
    <w:rsid w:val="00A45F25"/>
    <w:rPr>
      <w:rFonts w:cs="Times New Roman"/>
      <w:color w:val="000000"/>
    </w:rPr>
  </w:style>
  <w:style w:type="paragraph" w:styleId="21">
    <w:name w:val="Body Text 2"/>
    <w:basedOn w:val="a"/>
    <w:link w:val="22"/>
    <w:rsid w:val="00B37E98"/>
    <w:pPr>
      <w:jc w:val="both"/>
    </w:pPr>
    <w:rPr>
      <w:color w:val="000000"/>
      <w:sz w:val="20"/>
      <w:szCs w:val="20"/>
    </w:rPr>
  </w:style>
  <w:style w:type="character" w:customStyle="1" w:styleId="22">
    <w:name w:val="Основной текст 2 Знак"/>
    <w:basedOn w:val="a0"/>
    <w:link w:val="21"/>
    <w:locked/>
    <w:rsid w:val="003436E4"/>
    <w:rPr>
      <w:rFonts w:cs="Times New Roman"/>
      <w:sz w:val="24"/>
      <w:szCs w:val="24"/>
    </w:rPr>
  </w:style>
  <w:style w:type="character" w:styleId="ad">
    <w:name w:val="page number"/>
    <w:basedOn w:val="a0"/>
    <w:rsid w:val="00B37E98"/>
    <w:rPr>
      <w:rFonts w:cs="Times New Roman"/>
    </w:rPr>
  </w:style>
  <w:style w:type="paragraph" w:styleId="ae">
    <w:name w:val="footer"/>
    <w:basedOn w:val="a"/>
    <w:link w:val="af"/>
    <w:rsid w:val="00B37E98"/>
    <w:pPr>
      <w:tabs>
        <w:tab w:val="center" w:pos="4677"/>
        <w:tab w:val="right" w:pos="9355"/>
      </w:tabs>
    </w:pPr>
    <w:rPr>
      <w:sz w:val="20"/>
      <w:szCs w:val="20"/>
    </w:rPr>
  </w:style>
  <w:style w:type="character" w:customStyle="1" w:styleId="af">
    <w:name w:val="Нижний колонтитул Знак"/>
    <w:basedOn w:val="a0"/>
    <w:link w:val="ae"/>
    <w:locked/>
    <w:rsid w:val="003436E4"/>
    <w:rPr>
      <w:rFonts w:cs="Times New Roman"/>
      <w:sz w:val="24"/>
      <w:szCs w:val="24"/>
    </w:rPr>
  </w:style>
  <w:style w:type="paragraph" w:styleId="23">
    <w:name w:val="Body Text Indent 2"/>
    <w:basedOn w:val="a"/>
    <w:link w:val="24"/>
    <w:rsid w:val="00B37E98"/>
    <w:pPr>
      <w:ind w:left="-540"/>
      <w:jc w:val="both"/>
    </w:pPr>
    <w:rPr>
      <w:sz w:val="20"/>
    </w:rPr>
  </w:style>
  <w:style w:type="character" w:customStyle="1" w:styleId="24">
    <w:name w:val="Основной текст с отступом 2 Знак"/>
    <w:basedOn w:val="a0"/>
    <w:link w:val="23"/>
    <w:locked/>
    <w:rsid w:val="003436E4"/>
    <w:rPr>
      <w:rFonts w:cs="Times New Roman"/>
      <w:sz w:val="24"/>
      <w:szCs w:val="24"/>
    </w:rPr>
  </w:style>
  <w:style w:type="paragraph" w:styleId="3">
    <w:name w:val="Body Text 3"/>
    <w:basedOn w:val="a"/>
    <w:link w:val="30"/>
    <w:rsid w:val="00B37E98"/>
    <w:pPr>
      <w:ind w:right="-122"/>
      <w:jc w:val="both"/>
    </w:pPr>
    <w:rPr>
      <w:color w:val="FF0000"/>
      <w:sz w:val="20"/>
    </w:rPr>
  </w:style>
  <w:style w:type="character" w:customStyle="1" w:styleId="30">
    <w:name w:val="Основной текст 3 Знак"/>
    <w:basedOn w:val="a0"/>
    <w:link w:val="3"/>
    <w:locked/>
    <w:rsid w:val="003436E4"/>
    <w:rPr>
      <w:rFonts w:cs="Times New Roman"/>
      <w:sz w:val="16"/>
      <w:szCs w:val="16"/>
    </w:rPr>
  </w:style>
  <w:style w:type="paragraph" w:styleId="af0">
    <w:name w:val="Block Text"/>
    <w:basedOn w:val="a"/>
    <w:rsid w:val="00B37E98"/>
    <w:pPr>
      <w:ind w:left="-567" w:right="-766" w:firstLine="851"/>
      <w:jc w:val="both"/>
    </w:pPr>
  </w:style>
  <w:style w:type="paragraph" w:styleId="af1">
    <w:name w:val="header"/>
    <w:basedOn w:val="a"/>
    <w:link w:val="af2"/>
    <w:rsid w:val="00EC08AD"/>
    <w:pPr>
      <w:tabs>
        <w:tab w:val="center" w:pos="4677"/>
        <w:tab w:val="right" w:pos="9355"/>
      </w:tabs>
    </w:pPr>
  </w:style>
  <w:style w:type="character" w:customStyle="1" w:styleId="af2">
    <w:name w:val="Верхний колонтитул Знак"/>
    <w:basedOn w:val="a0"/>
    <w:link w:val="af1"/>
    <w:locked/>
    <w:rsid w:val="00563CC6"/>
    <w:rPr>
      <w:rFonts w:cs="Times New Roman"/>
      <w:sz w:val="24"/>
      <w:szCs w:val="24"/>
    </w:rPr>
  </w:style>
  <w:style w:type="paragraph" w:styleId="af3">
    <w:name w:val="footnote text"/>
    <w:basedOn w:val="a"/>
    <w:link w:val="af4"/>
    <w:rsid w:val="00563CC6"/>
    <w:rPr>
      <w:sz w:val="20"/>
      <w:szCs w:val="20"/>
    </w:rPr>
  </w:style>
  <w:style w:type="character" w:customStyle="1" w:styleId="af4">
    <w:name w:val="Текст сноски Знак"/>
    <w:basedOn w:val="a0"/>
    <w:link w:val="af3"/>
    <w:locked/>
    <w:rsid w:val="00563CC6"/>
    <w:rPr>
      <w:rFonts w:cs="Times New Roman"/>
    </w:rPr>
  </w:style>
  <w:style w:type="character" w:styleId="af5">
    <w:name w:val="footnote reference"/>
    <w:basedOn w:val="a0"/>
    <w:rsid w:val="00563CC6"/>
    <w:rPr>
      <w:rFonts w:cs="Times New Roman"/>
      <w:vertAlign w:val="superscript"/>
    </w:rPr>
  </w:style>
  <w:style w:type="paragraph" w:customStyle="1" w:styleId="TEXT2">
    <w:name w:val="TEXT 2"/>
    <w:aliases w:val="2,text 2"/>
    <w:basedOn w:val="a"/>
    <w:rsid w:val="00563CC6"/>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rsid w:val="00563CC6"/>
    <w:pPr>
      <w:widowControl w:val="0"/>
      <w:autoSpaceDE w:val="0"/>
      <w:autoSpaceDN w:val="0"/>
      <w:adjustRightInd w:val="0"/>
      <w:ind w:right="19772" w:firstLine="720"/>
    </w:pPr>
    <w:rPr>
      <w:rFonts w:ascii="Arial" w:hAnsi="Arial" w:cs="Arial"/>
      <w:sz w:val="20"/>
      <w:szCs w:val="20"/>
    </w:rPr>
  </w:style>
  <w:style w:type="paragraph" w:customStyle="1" w:styleId="11">
    <w:name w:val="Знак Знак Знак1"/>
    <w:basedOn w:val="a"/>
    <w:rsid w:val="00282AE5"/>
    <w:pPr>
      <w:tabs>
        <w:tab w:val="num" w:pos="360"/>
      </w:tabs>
      <w:spacing w:after="160" w:line="240" w:lineRule="exact"/>
    </w:pPr>
    <w:rPr>
      <w:rFonts w:ascii="Verdana" w:hAnsi="Verdana" w:cs="Verdana"/>
      <w:sz w:val="20"/>
      <w:szCs w:val="20"/>
      <w:lang w:val="en-US" w:eastAsia="en-US"/>
    </w:rPr>
  </w:style>
  <w:style w:type="character" w:styleId="af6">
    <w:name w:val="annotation reference"/>
    <w:basedOn w:val="a0"/>
    <w:rsid w:val="00174401"/>
    <w:rPr>
      <w:rFonts w:cs="Times New Roman"/>
      <w:sz w:val="16"/>
      <w:szCs w:val="16"/>
    </w:rPr>
  </w:style>
  <w:style w:type="paragraph" w:styleId="af7">
    <w:name w:val="annotation text"/>
    <w:basedOn w:val="a"/>
    <w:link w:val="af8"/>
    <w:rsid w:val="00174401"/>
    <w:rPr>
      <w:sz w:val="20"/>
      <w:szCs w:val="20"/>
    </w:rPr>
  </w:style>
  <w:style w:type="character" w:customStyle="1" w:styleId="af8">
    <w:name w:val="Текст примечания Знак"/>
    <w:basedOn w:val="a0"/>
    <w:link w:val="af7"/>
    <w:locked/>
    <w:rsid w:val="00174401"/>
    <w:rPr>
      <w:rFonts w:cs="Times New Roman"/>
    </w:rPr>
  </w:style>
  <w:style w:type="paragraph" w:styleId="af9">
    <w:name w:val="annotation subject"/>
    <w:basedOn w:val="af7"/>
    <w:next w:val="af7"/>
    <w:link w:val="afa"/>
    <w:rsid w:val="00174401"/>
    <w:rPr>
      <w:b/>
      <w:bCs/>
    </w:rPr>
  </w:style>
  <w:style w:type="character" w:customStyle="1" w:styleId="afa">
    <w:name w:val="Тема примечания Знак"/>
    <w:basedOn w:val="af8"/>
    <w:link w:val="af9"/>
    <w:locked/>
    <w:rsid w:val="00174401"/>
    <w:rPr>
      <w:rFonts w:cs="Times New Roman"/>
      <w:b/>
      <w:bCs/>
    </w:rPr>
  </w:style>
  <w:style w:type="paragraph" w:styleId="afb">
    <w:name w:val="Balloon Text"/>
    <w:basedOn w:val="a"/>
    <w:link w:val="afc"/>
    <w:rsid w:val="00174401"/>
    <w:rPr>
      <w:rFonts w:ascii="Tahoma" w:hAnsi="Tahoma" w:cs="Tahoma"/>
      <w:sz w:val="16"/>
      <w:szCs w:val="16"/>
    </w:rPr>
  </w:style>
  <w:style w:type="character" w:customStyle="1" w:styleId="afc">
    <w:name w:val="Текст выноски Знак"/>
    <w:basedOn w:val="a0"/>
    <w:link w:val="afb"/>
    <w:locked/>
    <w:rsid w:val="00174401"/>
    <w:rPr>
      <w:rFonts w:ascii="Tahoma" w:hAnsi="Tahoma" w:cs="Tahoma"/>
      <w:sz w:val="16"/>
      <w:szCs w:val="16"/>
    </w:rPr>
  </w:style>
  <w:style w:type="paragraph" w:styleId="afd">
    <w:name w:val="Revision"/>
    <w:hidden/>
    <w:uiPriority w:val="99"/>
    <w:semiHidden/>
    <w:rsid w:val="00684AD6"/>
    <w:rPr>
      <w:sz w:val="24"/>
      <w:szCs w:val="24"/>
    </w:rPr>
  </w:style>
  <w:style w:type="paragraph" w:styleId="afe">
    <w:name w:val="endnote text"/>
    <w:basedOn w:val="a"/>
    <w:link w:val="aff"/>
    <w:rsid w:val="001D074D"/>
    <w:rPr>
      <w:sz w:val="20"/>
      <w:szCs w:val="20"/>
    </w:rPr>
  </w:style>
  <w:style w:type="character" w:customStyle="1" w:styleId="aff">
    <w:name w:val="Текст концевой сноски Знак"/>
    <w:basedOn w:val="a0"/>
    <w:link w:val="afe"/>
    <w:locked/>
    <w:rsid w:val="001D074D"/>
    <w:rPr>
      <w:rFonts w:cs="Times New Roman"/>
    </w:rPr>
  </w:style>
  <w:style w:type="character" w:styleId="aff0">
    <w:name w:val="endnote reference"/>
    <w:basedOn w:val="a0"/>
    <w:rsid w:val="001D074D"/>
    <w:rPr>
      <w:rFonts w:cs="Times New Roman"/>
      <w:vertAlign w:val="superscript"/>
    </w:rPr>
  </w:style>
  <w:style w:type="paragraph" w:styleId="aff1">
    <w:name w:val="List Paragraph"/>
    <w:basedOn w:val="a"/>
    <w:uiPriority w:val="34"/>
    <w:qFormat/>
    <w:rsid w:val="00B75EAE"/>
    <w:pPr>
      <w:ind w:left="720"/>
      <w:contextualSpacing/>
    </w:pPr>
  </w:style>
  <w:style w:type="character" w:customStyle="1" w:styleId="Bodytext">
    <w:name w:val="Body text_"/>
    <w:link w:val="Bodytext1"/>
    <w:locked/>
    <w:rsid w:val="005E5261"/>
    <w:rPr>
      <w:sz w:val="23"/>
      <w:shd w:val="clear" w:color="auto" w:fill="FFFFFF"/>
    </w:rPr>
  </w:style>
  <w:style w:type="paragraph" w:customStyle="1" w:styleId="Bodytext1">
    <w:name w:val="Body text1"/>
    <w:basedOn w:val="a"/>
    <w:link w:val="Bodytext"/>
    <w:rsid w:val="005E5261"/>
    <w:pPr>
      <w:shd w:val="clear" w:color="auto" w:fill="FFFFFF"/>
      <w:spacing w:line="274" w:lineRule="exact"/>
      <w:jc w:val="center"/>
    </w:pPr>
    <w:rPr>
      <w:sz w:val="23"/>
      <w:szCs w:val="20"/>
    </w:rPr>
  </w:style>
  <w:style w:type="paragraph" w:styleId="aff2">
    <w:name w:val="Document Map"/>
    <w:basedOn w:val="a"/>
    <w:link w:val="aff3"/>
    <w:uiPriority w:val="99"/>
    <w:semiHidden/>
    <w:rsid w:val="009742B3"/>
    <w:pPr>
      <w:shd w:val="clear" w:color="auto" w:fill="000080"/>
    </w:pPr>
    <w:rPr>
      <w:rFonts w:ascii="Tahoma" w:hAnsi="Tahoma" w:cs="Tahoma"/>
      <w:sz w:val="20"/>
      <w:szCs w:val="20"/>
    </w:rPr>
  </w:style>
  <w:style w:type="character" w:customStyle="1" w:styleId="aff3">
    <w:name w:val="Схема документа Знак"/>
    <w:basedOn w:val="a0"/>
    <w:link w:val="aff2"/>
    <w:uiPriority w:val="99"/>
    <w:semiHidden/>
    <w:rsid w:val="00D424D6"/>
    <w:rPr>
      <w:sz w:val="0"/>
      <w:szCs w:val="0"/>
    </w:rPr>
  </w:style>
  <w:style w:type="character" w:styleId="aff4">
    <w:name w:val="Hyperlink"/>
    <w:basedOn w:val="a0"/>
    <w:unhideWhenUsed/>
    <w:rsid w:val="00496ADD"/>
    <w:rPr>
      <w:color w:val="0000FF"/>
      <w:u w:val="single"/>
    </w:rPr>
  </w:style>
  <w:style w:type="paragraph" w:customStyle="1" w:styleId="ConsPlusNormal">
    <w:name w:val="ConsPlusNormal"/>
    <w:uiPriority w:val="99"/>
    <w:rsid w:val="00F60976"/>
    <w:pPr>
      <w:widowControl w:val="0"/>
      <w:autoSpaceDE w:val="0"/>
      <w:autoSpaceDN w:val="0"/>
      <w:adjustRightInd w:val="0"/>
      <w:ind w:firstLine="720"/>
    </w:pPr>
    <w:rPr>
      <w:rFonts w:ascii="Arial" w:hAnsi="Arial" w:cs="Arial"/>
      <w:sz w:val="20"/>
      <w:szCs w:val="20"/>
    </w:rPr>
  </w:style>
  <w:style w:type="table" w:styleId="aff5">
    <w:name w:val="Table Grid"/>
    <w:basedOn w:val="a1"/>
    <w:locked/>
    <w:rsid w:val="00B628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B628BA"/>
    <w:pPr>
      <w:widowControl w:val="0"/>
      <w:autoSpaceDE w:val="0"/>
      <w:autoSpaceDN w:val="0"/>
      <w:adjustRightInd w:val="0"/>
    </w:pPr>
    <w:rPr>
      <w:rFonts w:ascii="Courier New" w:eastAsiaTheme="minorEastAsia" w:hAnsi="Courier New" w:cs="Courier New"/>
      <w:sz w:val="20"/>
      <w:szCs w:val="20"/>
    </w:rPr>
  </w:style>
  <w:style w:type="paragraph" w:customStyle="1" w:styleId="ConsPlusCell">
    <w:name w:val="ConsPlusCell"/>
    <w:uiPriority w:val="99"/>
    <w:rsid w:val="00B628BA"/>
    <w:pPr>
      <w:widowControl w:val="0"/>
      <w:autoSpaceDE w:val="0"/>
      <w:autoSpaceDN w:val="0"/>
      <w:adjustRightInd w:val="0"/>
    </w:pPr>
    <w:rPr>
      <w:rFonts w:ascii="Arial" w:eastAsiaTheme="minorEastAsia" w:hAnsi="Arial" w:cs="Arial"/>
      <w:sz w:val="20"/>
      <w:szCs w:val="20"/>
    </w:rPr>
  </w:style>
  <w:style w:type="paragraph" w:styleId="aff6">
    <w:name w:val="Normal (Web)"/>
    <w:basedOn w:val="a"/>
    <w:uiPriority w:val="99"/>
    <w:unhideWhenUsed/>
    <w:rsid w:val="00012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58091">
      <w:bodyDiv w:val="1"/>
      <w:marLeft w:val="0"/>
      <w:marRight w:val="0"/>
      <w:marTop w:val="0"/>
      <w:marBottom w:val="0"/>
      <w:divBdr>
        <w:top w:val="none" w:sz="0" w:space="0" w:color="auto"/>
        <w:left w:val="none" w:sz="0" w:space="0" w:color="auto"/>
        <w:bottom w:val="none" w:sz="0" w:space="0" w:color="auto"/>
        <w:right w:val="none" w:sz="0" w:space="0" w:color="auto"/>
      </w:divBdr>
    </w:div>
    <w:div w:id="498620547">
      <w:bodyDiv w:val="1"/>
      <w:marLeft w:val="0"/>
      <w:marRight w:val="0"/>
      <w:marTop w:val="0"/>
      <w:marBottom w:val="0"/>
      <w:divBdr>
        <w:top w:val="none" w:sz="0" w:space="0" w:color="auto"/>
        <w:left w:val="none" w:sz="0" w:space="0" w:color="auto"/>
        <w:bottom w:val="none" w:sz="0" w:space="0" w:color="auto"/>
        <w:right w:val="none" w:sz="0" w:space="0" w:color="auto"/>
      </w:divBdr>
    </w:div>
    <w:div w:id="566040543">
      <w:bodyDiv w:val="1"/>
      <w:marLeft w:val="0"/>
      <w:marRight w:val="0"/>
      <w:marTop w:val="0"/>
      <w:marBottom w:val="0"/>
      <w:divBdr>
        <w:top w:val="none" w:sz="0" w:space="0" w:color="auto"/>
        <w:left w:val="none" w:sz="0" w:space="0" w:color="auto"/>
        <w:bottom w:val="none" w:sz="0" w:space="0" w:color="auto"/>
        <w:right w:val="none" w:sz="0" w:space="0" w:color="auto"/>
      </w:divBdr>
      <w:divsChild>
        <w:div w:id="569316050">
          <w:marLeft w:val="0"/>
          <w:marRight w:val="0"/>
          <w:marTop w:val="0"/>
          <w:marBottom w:val="0"/>
          <w:divBdr>
            <w:top w:val="none" w:sz="0" w:space="0" w:color="auto"/>
            <w:left w:val="none" w:sz="0" w:space="0" w:color="auto"/>
            <w:bottom w:val="none" w:sz="0" w:space="0" w:color="auto"/>
            <w:right w:val="none" w:sz="0" w:space="0" w:color="auto"/>
          </w:divBdr>
          <w:divsChild>
            <w:div w:id="343820327">
              <w:marLeft w:val="0"/>
              <w:marRight w:val="0"/>
              <w:marTop w:val="0"/>
              <w:marBottom w:val="0"/>
              <w:divBdr>
                <w:top w:val="none" w:sz="0" w:space="0" w:color="auto"/>
                <w:left w:val="none" w:sz="0" w:space="0" w:color="auto"/>
                <w:bottom w:val="none" w:sz="0" w:space="0" w:color="auto"/>
                <w:right w:val="none" w:sz="0" w:space="0" w:color="auto"/>
              </w:divBdr>
              <w:divsChild>
                <w:div w:id="904684698">
                  <w:marLeft w:val="0"/>
                  <w:marRight w:val="0"/>
                  <w:marTop w:val="0"/>
                  <w:marBottom w:val="0"/>
                  <w:divBdr>
                    <w:top w:val="none" w:sz="0" w:space="0" w:color="auto"/>
                    <w:left w:val="none" w:sz="0" w:space="0" w:color="auto"/>
                    <w:bottom w:val="none" w:sz="0" w:space="0" w:color="auto"/>
                    <w:right w:val="none" w:sz="0" w:space="0" w:color="auto"/>
                  </w:divBdr>
                  <w:divsChild>
                    <w:div w:id="115563955">
                      <w:marLeft w:val="0"/>
                      <w:marRight w:val="0"/>
                      <w:marTop w:val="0"/>
                      <w:marBottom w:val="0"/>
                      <w:divBdr>
                        <w:top w:val="none" w:sz="0" w:space="0" w:color="auto"/>
                        <w:left w:val="none" w:sz="0" w:space="0" w:color="auto"/>
                        <w:bottom w:val="none" w:sz="0" w:space="0" w:color="auto"/>
                        <w:right w:val="none" w:sz="0" w:space="0" w:color="auto"/>
                      </w:divBdr>
                      <w:divsChild>
                        <w:div w:id="705104863">
                          <w:marLeft w:val="0"/>
                          <w:marRight w:val="0"/>
                          <w:marTop w:val="0"/>
                          <w:marBottom w:val="0"/>
                          <w:divBdr>
                            <w:top w:val="none" w:sz="0" w:space="0" w:color="auto"/>
                            <w:left w:val="none" w:sz="0" w:space="0" w:color="auto"/>
                            <w:bottom w:val="none" w:sz="0" w:space="0" w:color="auto"/>
                            <w:right w:val="none" w:sz="0" w:space="0" w:color="auto"/>
                          </w:divBdr>
                          <w:divsChild>
                            <w:div w:id="1631746064">
                              <w:marLeft w:val="0"/>
                              <w:marRight w:val="0"/>
                              <w:marTop w:val="0"/>
                              <w:marBottom w:val="0"/>
                              <w:divBdr>
                                <w:top w:val="none" w:sz="0" w:space="0" w:color="auto"/>
                                <w:left w:val="none" w:sz="0" w:space="0" w:color="auto"/>
                                <w:bottom w:val="none" w:sz="0" w:space="0" w:color="auto"/>
                                <w:right w:val="none" w:sz="0" w:space="0" w:color="auto"/>
                              </w:divBdr>
                              <w:divsChild>
                                <w:div w:id="1903710089">
                                  <w:marLeft w:val="0"/>
                                  <w:marRight w:val="0"/>
                                  <w:marTop w:val="0"/>
                                  <w:marBottom w:val="0"/>
                                  <w:divBdr>
                                    <w:top w:val="none" w:sz="0" w:space="0" w:color="auto"/>
                                    <w:left w:val="none" w:sz="0" w:space="0" w:color="auto"/>
                                    <w:bottom w:val="none" w:sz="0" w:space="0" w:color="auto"/>
                                    <w:right w:val="none" w:sz="0" w:space="0" w:color="auto"/>
                                  </w:divBdr>
                                  <w:divsChild>
                                    <w:div w:id="1508908994">
                                      <w:marLeft w:val="0"/>
                                      <w:marRight w:val="0"/>
                                      <w:marTop w:val="0"/>
                                      <w:marBottom w:val="0"/>
                                      <w:divBdr>
                                        <w:top w:val="none" w:sz="0" w:space="0" w:color="auto"/>
                                        <w:left w:val="none" w:sz="0" w:space="0" w:color="auto"/>
                                        <w:bottom w:val="none" w:sz="0" w:space="0" w:color="auto"/>
                                        <w:right w:val="none" w:sz="0" w:space="0" w:color="auto"/>
                                      </w:divBdr>
                                      <w:divsChild>
                                        <w:div w:id="105068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91424010">
      <w:bodyDiv w:val="1"/>
      <w:marLeft w:val="0"/>
      <w:marRight w:val="0"/>
      <w:marTop w:val="0"/>
      <w:marBottom w:val="0"/>
      <w:divBdr>
        <w:top w:val="none" w:sz="0" w:space="0" w:color="auto"/>
        <w:left w:val="none" w:sz="0" w:space="0" w:color="auto"/>
        <w:bottom w:val="none" w:sz="0" w:space="0" w:color="auto"/>
        <w:right w:val="none" w:sz="0" w:space="0" w:color="auto"/>
      </w:divBdr>
    </w:div>
    <w:div w:id="994064096">
      <w:bodyDiv w:val="1"/>
      <w:marLeft w:val="0"/>
      <w:marRight w:val="0"/>
      <w:marTop w:val="0"/>
      <w:marBottom w:val="0"/>
      <w:divBdr>
        <w:top w:val="none" w:sz="0" w:space="0" w:color="auto"/>
        <w:left w:val="none" w:sz="0" w:space="0" w:color="auto"/>
        <w:bottom w:val="none" w:sz="0" w:space="0" w:color="auto"/>
        <w:right w:val="none" w:sz="0" w:space="0" w:color="auto"/>
      </w:divBdr>
    </w:div>
    <w:div w:id="1072773659">
      <w:bodyDiv w:val="1"/>
      <w:marLeft w:val="0"/>
      <w:marRight w:val="0"/>
      <w:marTop w:val="0"/>
      <w:marBottom w:val="0"/>
      <w:divBdr>
        <w:top w:val="none" w:sz="0" w:space="0" w:color="auto"/>
        <w:left w:val="none" w:sz="0" w:space="0" w:color="auto"/>
        <w:bottom w:val="none" w:sz="0" w:space="0" w:color="auto"/>
        <w:right w:val="none" w:sz="0" w:space="0" w:color="auto"/>
      </w:divBdr>
    </w:div>
    <w:div w:id="1101997810">
      <w:bodyDiv w:val="1"/>
      <w:marLeft w:val="0"/>
      <w:marRight w:val="0"/>
      <w:marTop w:val="0"/>
      <w:marBottom w:val="0"/>
      <w:divBdr>
        <w:top w:val="none" w:sz="0" w:space="0" w:color="auto"/>
        <w:left w:val="none" w:sz="0" w:space="0" w:color="auto"/>
        <w:bottom w:val="none" w:sz="0" w:space="0" w:color="auto"/>
        <w:right w:val="none" w:sz="0" w:space="0" w:color="auto"/>
      </w:divBdr>
    </w:div>
    <w:div w:id="1188834872">
      <w:bodyDiv w:val="1"/>
      <w:marLeft w:val="0"/>
      <w:marRight w:val="0"/>
      <w:marTop w:val="0"/>
      <w:marBottom w:val="0"/>
      <w:divBdr>
        <w:top w:val="none" w:sz="0" w:space="0" w:color="auto"/>
        <w:left w:val="none" w:sz="0" w:space="0" w:color="auto"/>
        <w:bottom w:val="none" w:sz="0" w:space="0" w:color="auto"/>
        <w:right w:val="none" w:sz="0" w:space="0" w:color="auto"/>
      </w:divBdr>
    </w:div>
    <w:div w:id="1279726545">
      <w:bodyDiv w:val="1"/>
      <w:marLeft w:val="0"/>
      <w:marRight w:val="0"/>
      <w:marTop w:val="0"/>
      <w:marBottom w:val="0"/>
      <w:divBdr>
        <w:top w:val="none" w:sz="0" w:space="0" w:color="auto"/>
        <w:left w:val="none" w:sz="0" w:space="0" w:color="auto"/>
        <w:bottom w:val="none" w:sz="0" w:space="0" w:color="auto"/>
        <w:right w:val="none" w:sz="0" w:space="0" w:color="auto"/>
      </w:divBdr>
    </w:div>
    <w:div w:id="1369724493">
      <w:bodyDiv w:val="1"/>
      <w:marLeft w:val="0"/>
      <w:marRight w:val="0"/>
      <w:marTop w:val="0"/>
      <w:marBottom w:val="0"/>
      <w:divBdr>
        <w:top w:val="none" w:sz="0" w:space="0" w:color="auto"/>
        <w:left w:val="none" w:sz="0" w:space="0" w:color="auto"/>
        <w:bottom w:val="none" w:sz="0" w:space="0" w:color="auto"/>
        <w:right w:val="none" w:sz="0" w:space="0" w:color="auto"/>
      </w:divBdr>
    </w:div>
    <w:div w:id="1494296388">
      <w:bodyDiv w:val="1"/>
      <w:marLeft w:val="0"/>
      <w:marRight w:val="0"/>
      <w:marTop w:val="0"/>
      <w:marBottom w:val="0"/>
      <w:divBdr>
        <w:top w:val="none" w:sz="0" w:space="0" w:color="auto"/>
        <w:left w:val="none" w:sz="0" w:space="0" w:color="auto"/>
        <w:bottom w:val="none" w:sz="0" w:space="0" w:color="auto"/>
        <w:right w:val="none" w:sz="0" w:space="0" w:color="auto"/>
      </w:divBdr>
    </w:div>
    <w:div w:id="1693146701">
      <w:bodyDiv w:val="1"/>
      <w:marLeft w:val="0"/>
      <w:marRight w:val="0"/>
      <w:marTop w:val="0"/>
      <w:marBottom w:val="0"/>
      <w:divBdr>
        <w:top w:val="none" w:sz="0" w:space="0" w:color="auto"/>
        <w:left w:val="none" w:sz="0" w:space="0" w:color="auto"/>
        <w:bottom w:val="none" w:sz="0" w:space="0" w:color="auto"/>
        <w:right w:val="none" w:sz="0" w:space="0" w:color="auto"/>
      </w:divBdr>
    </w:div>
    <w:div w:id="1759525419">
      <w:bodyDiv w:val="1"/>
      <w:marLeft w:val="0"/>
      <w:marRight w:val="0"/>
      <w:marTop w:val="0"/>
      <w:marBottom w:val="0"/>
      <w:divBdr>
        <w:top w:val="none" w:sz="0" w:space="0" w:color="auto"/>
        <w:left w:val="none" w:sz="0" w:space="0" w:color="auto"/>
        <w:bottom w:val="none" w:sz="0" w:space="0" w:color="auto"/>
        <w:right w:val="none" w:sz="0" w:space="0" w:color="auto"/>
      </w:divBdr>
    </w:div>
    <w:div w:id="1800957276">
      <w:marLeft w:val="0"/>
      <w:marRight w:val="0"/>
      <w:marTop w:val="0"/>
      <w:marBottom w:val="0"/>
      <w:divBdr>
        <w:top w:val="none" w:sz="0" w:space="0" w:color="auto"/>
        <w:left w:val="none" w:sz="0" w:space="0" w:color="auto"/>
        <w:bottom w:val="none" w:sz="0" w:space="0" w:color="auto"/>
        <w:right w:val="none" w:sz="0" w:space="0" w:color="auto"/>
      </w:divBdr>
    </w:div>
    <w:div w:id="1800957277">
      <w:marLeft w:val="0"/>
      <w:marRight w:val="0"/>
      <w:marTop w:val="0"/>
      <w:marBottom w:val="0"/>
      <w:divBdr>
        <w:top w:val="none" w:sz="0" w:space="0" w:color="auto"/>
        <w:left w:val="none" w:sz="0" w:space="0" w:color="auto"/>
        <w:bottom w:val="none" w:sz="0" w:space="0" w:color="auto"/>
        <w:right w:val="none" w:sz="0" w:space="0" w:color="auto"/>
      </w:divBdr>
    </w:div>
    <w:div w:id="18009572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E3BFA-D98B-4419-899B-C339567A57FC}">
  <ds:schemaRefs>
    <ds:schemaRef ds:uri="http://schemas.openxmlformats.org/officeDocument/2006/bibliography"/>
  </ds:schemaRefs>
</ds:datastoreItem>
</file>

<file path=customXml/itemProps2.xml><?xml version="1.0" encoding="utf-8"?>
<ds:datastoreItem xmlns:ds="http://schemas.openxmlformats.org/officeDocument/2006/customXml" ds:itemID="{BCDE7E0F-3849-4B59-9E8E-15469768D6CC}">
  <ds:schemaRefs>
    <ds:schemaRef ds:uri="http://schemas.openxmlformats.org/officeDocument/2006/bibliography"/>
  </ds:schemaRefs>
</ds:datastoreItem>
</file>

<file path=customXml/itemProps3.xml><?xml version="1.0" encoding="utf-8"?>
<ds:datastoreItem xmlns:ds="http://schemas.openxmlformats.org/officeDocument/2006/customXml" ds:itemID="{66CFFAF1-92AA-4C92-8339-80E69DEA472F}">
  <ds:schemaRefs>
    <ds:schemaRef ds:uri="http://schemas.openxmlformats.org/officeDocument/2006/bibliography"/>
  </ds:schemaRefs>
</ds:datastoreItem>
</file>

<file path=customXml/itemProps4.xml><?xml version="1.0" encoding="utf-8"?>
<ds:datastoreItem xmlns:ds="http://schemas.openxmlformats.org/officeDocument/2006/customXml" ds:itemID="{6A89043E-9915-46E0-9C4D-BA34504B4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4472</Words>
  <Characters>32753</Characters>
  <Application>Microsoft Office Word</Application>
  <DocSecurity>0</DocSecurity>
  <Lines>272</Lines>
  <Paragraphs>74</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Юрслужба Пермэнерго</Company>
  <LinksUpToDate>false</LinksUpToDate>
  <CharactersWithSpaces>37151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Седова</dc:creator>
  <cp:lastModifiedBy>Овсиенко Римма Касымовна</cp:lastModifiedBy>
  <cp:revision>2</cp:revision>
  <cp:lastPrinted>2021-08-18T12:29:00Z</cp:lastPrinted>
  <dcterms:created xsi:type="dcterms:W3CDTF">2021-10-22T07:18:00Z</dcterms:created>
  <dcterms:modified xsi:type="dcterms:W3CDTF">2021-10-22T07:18:00Z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